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2A3" w:rsidRDefault="00C702A3" w:rsidP="00C56C5E">
      <w:pPr>
        <w:pStyle w:val="p8"/>
        <w:shd w:val="clear" w:color="auto" w:fill="FFFFFF"/>
        <w:rPr>
          <w:b/>
          <w:bCs/>
          <w:caps/>
        </w:rPr>
      </w:pPr>
    </w:p>
    <w:p w:rsidR="00C702A3" w:rsidRPr="0032186E" w:rsidRDefault="00C702A3" w:rsidP="00CC4773">
      <w:pPr>
        <w:shd w:val="clear" w:color="auto" w:fill="FFFFFF"/>
        <w:ind w:left="50" w:firstLine="517"/>
        <w:jc w:val="center"/>
      </w:pPr>
      <w:r w:rsidRPr="0032186E">
        <w:t>Министерство образования и науки Республики Татарстан</w:t>
      </w:r>
    </w:p>
    <w:p w:rsidR="00C702A3" w:rsidRPr="0032186E" w:rsidRDefault="00C702A3" w:rsidP="00CC4773">
      <w:pPr>
        <w:shd w:val="clear" w:color="auto" w:fill="FFFFFF"/>
        <w:ind w:left="50" w:firstLine="517"/>
        <w:jc w:val="center"/>
      </w:pPr>
      <w:r w:rsidRPr="0032186E">
        <w:t xml:space="preserve">Муниципальное бюджетной учреждение дополнительного образования </w:t>
      </w:r>
    </w:p>
    <w:p w:rsidR="00C702A3" w:rsidRPr="0032186E" w:rsidRDefault="00C702A3" w:rsidP="00CC4773">
      <w:pPr>
        <w:shd w:val="clear" w:color="auto" w:fill="FFFFFF"/>
        <w:ind w:left="50" w:firstLine="517"/>
        <w:jc w:val="center"/>
      </w:pPr>
      <w:r w:rsidRPr="0032186E">
        <w:t>«Центр внешкольной работы» Аксубаевского муниципального района Республики Татарстан</w:t>
      </w:r>
    </w:p>
    <w:p w:rsidR="00C702A3" w:rsidRPr="0032186E" w:rsidRDefault="00C702A3" w:rsidP="00CC4773">
      <w:pPr>
        <w:shd w:val="clear" w:color="auto" w:fill="FFFFFF"/>
        <w:ind w:left="50" w:firstLine="517"/>
        <w:jc w:val="center"/>
      </w:pPr>
    </w:p>
    <w:p w:rsidR="00C702A3" w:rsidRPr="0032186E" w:rsidRDefault="00C702A3" w:rsidP="00CC4773">
      <w:pPr>
        <w:shd w:val="clear" w:color="auto" w:fill="FFFFFF"/>
        <w:ind w:left="50" w:firstLine="517"/>
        <w:jc w:val="center"/>
      </w:pPr>
    </w:p>
    <w:p w:rsidR="00C702A3" w:rsidRPr="0032186E" w:rsidRDefault="00C702A3" w:rsidP="00CC4773">
      <w:pPr>
        <w:shd w:val="clear" w:color="auto" w:fill="FFFFFF"/>
        <w:ind w:left="50"/>
        <w:rPr>
          <w:sz w:val="22"/>
          <w:szCs w:val="22"/>
        </w:rPr>
      </w:pPr>
      <w:r w:rsidRPr="0032186E">
        <w:rPr>
          <w:sz w:val="22"/>
          <w:szCs w:val="22"/>
        </w:rPr>
        <w:t>Принята на заседании</w:t>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Pr>
          <w:sz w:val="22"/>
          <w:szCs w:val="22"/>
        </w:rPr>
        <w:t>«</w:t>
      </w:r>
      <w:r w:rsidRPr="0032186E">
        <w:rPr>
          <w:sz w:val="22"/>
          <w:szCs w:val="22"/>
        </w:rPr>
        <w:t>Утверждаю</w:t>
      </w:r>
      <w:r>
        <w:rPr>
          <w:sz w:val="22"/>
          <w:szCs w:val="22"/>
        </w:rPr>
        <w:t>»</w:t>
      </w:r>
      <w:r w:rsidRPr="0032186E">
        <w:rPr>
          <w:sz w:val="22"/>
          <w:szCs w:val="22"/>
        </w:rPr>
        <w:t>:</w:t>
      </w:r>
    </w:p>
    <w:p w:rsidR="00C702A3" w:rsidRPr="0032186E" w:rsidRDefault="00C702A3" w:rsidP="00D020FB">
      <w:pPr>
        <w:shd w:val="clear" w:color="auto" w:fill="FFFFFF"/>
        <w:rPr>
          <w:sz w:val="22"/>
          <w:szCs w:val="22"/>
        </w:rPr>
      </w:pPr>
      <w:r w:rsidRPr="0032186E">
        <w:rPr>
          <w:sz w:val="22"/>
          <w:szCs w:val="22"/>
        </w:rPr>
        <w:t>педагогическо</w:t>
      </w:r>
      <w:r>
        <w:rPr>
          <w:sz w:val="22"/>
          <w:szCs w:val="22"/>
        </w:rPr>
        <w:t>го совета</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Директор МБУ ДО «</w:t>
      </w:r>
      <w:r w:rsidRPr="0032186E">
        <w:rPr>
          <w:sz w:val="22"/>
          <w:szCs w:val="22"/>
        </w:rPr>
        <w:t>ЦВР</w:t>
      </w:r>
      <w:r>
        <w:rPr>
          <w:sz w:val="22"/>
          <w:szCs w:val="22"/>
        </w:rPr>
        <w:t>»</w:t>
      </w:r>
    </w:p>
    <w:p w:rsidR="00C702A3" w:rsidRPr="0032186E" w:rsidRDefault="00C702A3" w:rsidP="00D020FB">
      <w:pPr>
        <w:shd w:val="clear" w:color="auto" w:fill="FFFFFF"/>
        <w:rPr>
          <w:sz w:val="22"/>
          <w:szCs w:val="22"/>
        </w:rPr>
      </w:pPr>
      <w:r>
        <w:rPr>
          <w:sz w:val="22"/>
          <w:szCs w:val="22"/>
        </w:rPr>
        <w:t>от «29» августа 2024</w:t>
      </w:r>
      <w:r w:rsidRPr="0032186E">
        <w:rPr>
          <w:sz w:val="22"/>
          <w:szCs w:val="22"/>
        </w:rPr>
        <w:t xml:space="preserve"> г.</w:t>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_____________ Егоров А</w:t>
      </w:r>
      <w:r w:rsidRPr="0032186E">
        <w:rPr>
          <w:sz w:val="22"/>
          <w:szCs w:val="22"/>
        </w:rPr>
        <w:t>.</w:t>
      </w:r>
      <w:r>
        <w:rPr>
          <w:sz w:val="22"/>
          <w:szCs w:val="22"/>
        </w:rPr>
        <w:t xml:space="preserve"> В.</w:t>
      </w:r>
    </w:p>
    <w:p w:rsidR="00C702A3" w:rsidRPr="0032186E" w:rsidRDefault="00C702A3" w:rsidP="00C56C5E">
      <w:pPr>
        <w:shd w:val="clear" w:color="auto" w:fill="FFFFFF"/>
        <w:rPr>
          <w:sz w:val="22"/>
          <w:szCs w:val="22"/>
        </w:rPr>
      </w:pPr>
      <w:r w:rsidRPr="0032186E">
        <w:rPr>
          <w:sz w:val="22"/>
          <w:szCs w:val="22"/>
        </w:rPr>
        <w:t>протокол № 1</w:t>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r>
      <w:r w:rsidRPr="0032186E">
        <w:rPr>
          <w:sz w:val="22"/>
          <w:szCs w:val="22"/>
        </w:rPr>
        <w:tab/>
        <w:t xml:space="preserve">    </w:t>
      </w:r>
      <w:r>
        <w:rPr>
          <w:sz w:val="22"/>
          <w:szCs w:val="22"/>
        </w:rPr>
        <w:t xml:space="preserve">                                     «29» августа  2024</w:t>
      </w:r>
      <w:r w:rsidRPr="0032186E">
        <w:rPr>
          <w:sz w:val="22"/>
          <w:szCs w:val="22"/>
        </w:rPr>
        <w:t xml:space="preserve"> г.</w:t>
      </w: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pPr>
    </w:p>
    <w:p w:rsidR="00C702A3" w:rsidRPr="0032186E" w:rsidRDefault="00C702A3" w:rsidP="00CC4773">
      <w:pPr>
        <w:shd w:val="clear" w:color="auto" w:fill="FFFFFF"/>
        <w:ind w:left="50" w:firstLine="517"/>
        <w:jc w:val="center"/>
        <w:rPr>
          <w:sz w:val="32"/>
          <w:szCs w:val="32"/>
        </w:rPr>
      </w:pPr>
      <w:r w:rsidRPr="0032186E">
        <w:rPr>
          <w:sz w:val="32"/>
          <w:szCs w:val="32"/>
        </w:rPr>
        <w:t>Дополнительная</w:t>
      </w:r>
    </w:p>
    <w:p w:rsidR="00C702A3" w:rsidRPr="0032186E" w:rsidRDefault="00C702A3" w:rsidP="00CC4773">
      <w:pPr>
        <w:shd w:val="clear" w:color="auto" w:fill="FFFFFF"/>
        <w:ind w:left="50" w:firstLine="517"/>
        <w:jc w:val="center"/>
        <w:rPr>
          <w:sz w:val="32"/>
          <w:szCs w:val="32"/>
        </w:rPr>
      </w:pPr>
      <w:r w:rsidRPr="0032186E">
        <w:rPr>
          <w:sz w:val="32"/>
          <w:szCs w:val="32"/>
        </w:rPr>
        <w:t xml:space="preserve"> общеобразовательная  общеразвивающая программа </w:t>
      </w:r>
    </w:p>
    <w:p w:rsidR="00C702A3" w:rsidRPr="00CC4773" w:rsidRDefault="00C702A3" w:rsidP="00CC4773">
      <w:pPr>
        <w:shd w:val="clear" w:color="auto" w:fill="FFFFFF"/>
        <w:ind w:left="50" w:firstLine="517"/>
        <w:jc w:val="center"/>
        <w:rPr>
          <w:sz w:val="32"/>
          <w:szCs w:val="32"/>
        </w:rPr>
      </w:pPr>
      <w:r w:rsidRPr="00CC4773">
        <w:rPr>
          <w:color w:val="000000"/>
          <w:sz w:val="32"/>
          <w:szCs w:val="32"/>
        </w:rPr>
        <w:t>естественнонаучн</w:t>
      </w:r>
      <w:r>
        <w:rPr>
          <w:color w:val="000000"/>
          <w:sz w:val="32"/>
          <w:szCs w:val="32"/>
        </w:rPr>
        <w:t>ой</w:t>
      </w:r>
      <w:r w:rsidRPr="00CC4773">
        <w:rPr>
          <w:sz w:val="32"/>
          <w:szCs w:val="32"/>
        </w:rPr>
        <w:t xml:space="preserve"> направленности</w:t>
      </w:r>
    </w:p>
    <w:p w:rsidR="00C702A3" w:rsidRPr="0032186E" w:rsidRDefault="00C702A3" w:rsidP="00CC4773">
      <w:pPr>
        <w:shd w:val="clear" w:color="auto" w:fill="FFFFFF"/>
        <w:ind w:left="50" w:firstLine="517"/>
        <w:jc w:val="center"/>
        <w:rPr>
          <w:sz w:val="32"/>
          <w:szCs w:val="32"/>
        </w:rPr>
      </w:pPr>
    </w:p>
    <w:p w:rsidR="00C702A3" w:rsidRPr="0032186E" w:rsidRDefault="00C702A3" w:rsidP="00CC4773">
      <w:pPr>
        <w:shd w:val="clear" w:color="auto" w:fill="FFFFFF"/>
        <w:ind w:left="50" w:firstLine="517"/>
        <w:jc w:val="center"/>
        <w:rPr>
          <w:sz w:val="48"/>
          <w:szCs w:val="48"/>
        </w:rPr>
      </w:pPr>
      <w:r>
        <w:rPr>
          <w:sz w:val="48"/>
          <w:szCs w:val="48"/>
        </w:rPr>
        <w:t>«</w:t>
      </w:r>
      <w:r w:rsidRPr="00A45F77">
        <w:rPr>
          <w:rFonts w:ascii="Arial" w:hAnsi="Arial" w:cs="Arial"/>
          <w:sz w:val="48"/>
          <w:szCs w:val="48"/>
        </w:rPr>
        <w:t>А</w:t>
      </w:r>
      <w:r>
        <w:rPr>
          <w:rFonts w:ascii="Arial" w:hAnsi="Arial" w:cs="Arial"/>
          <w:sz w:val="48"/>
          <w:szCs w:val="48"/>
        </w:rPr>
        <w:t>грокласс</w:t>
      </w:r>
      <w:r w:rsidRPr="0032186E">
        <w:rPr>
          <w:sz w:val="48"/>
          <w:szCs w:val="48"/>
        </w:rPr>
        <w:t>»</w:t>
      </w:r>
    </w:p>
    <w:p w:rsidR="00C702A3" w:rsidRPr="0032186E" w:rsidRDefault="00C702A3" w:rsidP="00CC4773">
      <w:pPr>
        <w:shd w:val="clear" w:color="auto" w:fill="FFFFFF"/>
        <w:ind w:left="50" w:firstLine="517"/>
        <w:jc w:val="center"/>
        <w:rPr>
          <w:sz w:val="48"/>
          <w:szCs w:val="48"/>
        </w:rPr>
      </w:pPr>
    </w:p>
    <w:p w:rsidR="00C702A3" w:rsidRPr="0032186E" w:rsidRDefault="00C702A3" w:rsidP="00CC4773">
      <w:pPr>
        <w:shd w:val="clear" w:color="auto" w:fill="FFFFFF"/>
        <w:ind w:left="50" w:firstLine="517"/>
        <w:jc w:val="center"/>
        <w:rPr>
          <w:sz w:val="28"/>
          <w:szCs w:val="28"/>
        </w:rPr>
      </w:pPr>
      <w:r>
        <w:rPr>
          <w:sz w:val="28"/>
          <w:szCs w:val="28"/>
        </w:rPr>
        <w:t>Возраст обучающихся: 13-15</w:t>
      </w:r>
      <w:r w:rsidRPr="0032186E">
        <w:rPr>
          <w:sz w:val="28"/>
          <w:szCs w:val="28"/>
        </w:rPr>
        <w:t xml:space="preserve"> лет</w:t>
      </w:r>
    </w:p>
    <w:p w:rsidR="00C702A3" w:rsidRPr="0032186E" w:rsidRDefault="00C702A3" w:rsidP="00CC4773">
      <w:pPr>
        <w:shd w:val="clear" w:color="auto" w:fill="FFFFFF"/>
        <w:ind w:left="50" w:firstLine="517"/>
        <w:jc w:val="center"/>
        <w:rPr>
          <w:sz w:val="28"/>
          <w:szCs w:val="28"/>
        </w:rPr>
      </w:pPr>
      <w:r>
        <w:rPr>
          <w:sz w:val="28"/>
          <w:szCs w:val="28"/>
        </w:rPr>
        <w:t>Срок реализации: 1 год</w:t>
      </w:r>
    </w:p>
    <w:p w:rsidR="00C702A3" w:rsidRPr="0032186E" w:rsidRDefault="00C702A3" w:rsidP="00CC4773">
      <w:pPr>
        <w:shd w:val="clear" w:color="auto" w:fill="FFFFFF"/>
        <w:ind w:left="50" w:firstLine="517"/>
        <w:jc w:val="center"/>
        <w:rPr>
          <w:sz w:val="28"/>
          <w:szCs w:val="28"/>
        </w:rPr>
      </w:pPr>
    </w:p>
    <w:p w:rsidR="00C702A3" w:rsidRPr="0032186E" w:rsidRDefault="00C702A3" w:rsidP="00CC4773">
      <w:pPr>
        <w:shd w:val="clear" w:color="auto" w:fill="FFFFFF"/>
        <w:ind w:left="50" w:firstLine="517"/>
        <w:jc w:val="center"/>
        <w:rPr>
          <w:sz w:val="28"/>
          <w:szCs w:val="28"/>
        </w:rPr>
      </w:pPr>
    </w:p>
    <w:p w:rsidR="00C702A3" w:rsidRPr="0032186E" w:rsidRDefault="00C702A3" w:rsidP="00CC4773">
      <w:pPr>
        <w:shd w:val="clear" w:color="auto" w:fill="FFFFFF"/>
        <w:ind w:left="50" w:firstLine="517"/>
        <w:jc w:val="center"/>
        <w:rPr>
          <w:sz w:val="28"/>
          <w:szCs w:val="28"/>
        </w:rPr>
      </w:pPr>
    </w:p>
    <w:p w:rsidR="00C702A3" w:rsidRPr="0032186E" w:rsidRDefault="00C702A3" w:rsidP="00CC4773">
      <w:pPr>
        <w:shd w:val="clear" w:color="auto" w:fill="FFFFFF"/>
        <w:ind w:left="50" w:firstLine="517"/>
        <w:jc w:val="center"/>
        <w:rPr>
          <w:sz w:val="28"/>
          <w:szCs w:val="28"/>
        </w:rPr>
      </w:pPr>
    </w:p>
    <w:p w:rsidR="00C702A3" w:rsidRPr="0032186E" w:rsidRDefault="00C702A3" w:rsidP="00CC4773">
      <w:pPr>
        <w:shd w:val="clear" w:color="auto" w:fill="FFFFFF"/>
        <w:ind w:left="50" w:firstLine="517"/>
        <w:jc w:val="center"/>
        <w:rPr>
          <w:sz w:val="28"/>
          <w:szCs w:val="28"/>
        </w:rPr>
      </w:pPr>
    </w:p>
    <w:p w:rsidR="00C702A3" w:rsidRPr="0032186E" w:rsidRDefault="00C702A3" w:rsidP="00CC4773">
      <w:pPr>
        <w:shd w:val="clear" w:color="auto" w:fill="FFFFFF"/>
        <w:ind w:left="50" w:firstLine="517"/>
        <w:jc w:val="center"/>
        <w:rPr>
          <w:sz w:val="28"/>
          <w:szCs w:val="28"/>
        </w:rPr>
      </w:pPr>
    </w:p>
    <w:p w:rsidR="00C702A3" w:rsidRPr="0032186E" w:rsidRDefault="00C702A3" w:rsidP="009C6212">
      <w:pPr>
        <w:shd w:val="clear" w:color="auto" w:fill="FFFFFF"/>
        <w:jc w:val="right"/>
        <w:rPr>
          <w:sz w:val="28"/>
          <w:szCs w:val="28"/>
        </w:rPr>
      </w:pPr>
      <w:r>
        <w:rPr>
          <w:sz w:val="28"/>
          <w:szCs w:val="28"/>
        </w:rPr>
        <w:t xml:space="preserve">                                                                                Руководитель кружка</w:t>
      </w:r>
      <w:r w:rsidRPr="0032186E">
        <w:rPr>
          <w:sz w:val="28"/>
          <w:szCs w:val="28"/>
        </w:rPr>
        <w:t>:</w:t>
      </w:r>
      <w:r>
        <w:rPr>
          <w:sz w:val="28"/>
          <w:szCs w:val="28"/>
        </w:rPr>
        <w:t xml:space="preserve">  </w:t>
      </w:r>
    </w:p>
    <w:p w:rsidR="00C702A3" w:rsidRPr="0032186E" w:rsidRDefault="00C702A3" w:rsidP="009C6212">
      <w:pPr>
        <w:shd w:val="clear" w:color="auto" w:fill="FFFFFF"/>
        <w:jc w:val="right"/>
        <w:rPr>
          <w:sz w:val="28"/>
          <w:szCs w:val="28"/>
        </w:rPr>
      </w:pPr>
      <w:r>
        <w:rPr>
          <w:sz w:val="28"/>
          <w:szCs w:val="28"/>
        </w:rPr>
        <w:t xml:space="preserve">                                                                   Залалтдинова Флера Минсалиховна</w:t>
      </w:r>
      <w:r w:rsidRPr="0032186E">
        <w:rPr>
          <w:sz w:val="28"/>
          <w:szCs w:val="28"/>
        </w:rPr>
        <w:t>,</w:t>
      </w:r>
    </w:p>
    <w:p w:rsidR="00C702A3" w:rsidRPr="0032186E" w:rsidRDefault="00C702A3" w:rsidP="009C6212">
      <w:pPr>
        <w:shd w:val="clear" w:color="auto" w:fill="FFFFFF"/>
        <w:jc w:val="right"/>
        <w:rPr>
          <w:sz w:val="28"/>
          <w:szCs w:val="28"/>
        </w:rPr>
      </w:pPr>
      <w:r>
        <w:rPr>
          <w:sz w:val="28"/>
          <w:szCs w:val="28"/>
        </w:rPr>
        <w:t xml:space="preserve">                                                           педагог дополнительного </w:t>
      </w:r>
      <w:r w:rsidRPr="0032186E">
        <w:rPr>
          <w:sz w:val="28"/>
          <w:szCs w:val="28"/>
        </w:rPr>
        <w:t>образования</w:t>
      </w:r>
    </w:p>
    <w:p w:rsidR="00C702A3" w:rsidRDefault="00C702A3" w:rsidP="009C6212">
      <w:pPr>
        <w:shd w:val="clear" w:color="auto" w:fill="FFFFFF"/>
        <w:ind w:left="50" w:firstLine="517"/>
        <w:jc w:val="right"/>
      </w:pPr>
    </w:p>
    <w:p w:rsidR="00C702A3" w:rsidRPr="0032186E" w:rsidRDefault="00C702A3" w:rsidP="009C6212">
      <w:pPr>
        <w:shd w:val="clear" w:color="auto" w:fill="FFFFFF"/>
        <w:ind w:left="50" w:firstLine="517"/>
        <w:jc w:val="right"/>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Default="00C702A3" w:rsidP="00CC4773">
      <w:pPr>
        <w:shd w:val="clear" w:color="auto" w:fill="FFFFFF"/>
        <w:ind w:left="50" w:firstLine="517"/>
      </w:pPr>
    </w:p>
    <w:p w:rsidR="00C702A3" w:rsidRPr="0032186E" w:rsidRDefault="00C702A3" w:rsidP="00C56C5E">
      <w:pPr>
        <w:shd w:val="clear" w:color="auto" w:fill="FFFFFF"/>
        <w:ind w:left="50" w:firstLine="517"/>
        <w:jc w:val="center"/>
      </w:pPr>
      <w:r>
        <w:t>Аксубаево, 2024</w:t>
      </w:r>
    </w:p>
    <w:p w:rsidR="00C702A3" w:rsidRPr="004C465F" w:rsidRDefault="00C702A3" w:rsidP="00AC3701">
      <w:r>
        <w:t xml:space="preserve">                                                 </w:t>
      </w:r>
      <w:r w:rsidRPr="000A183E">
        <w:rPr>
          <w:b/>
          <w:bCs/>
          <w:sz w:val="32"/>
          <w:szCs w:val="32"/>
        </w:rPr>
        <w:t>Содержание</w:t>
      </w:r>
    </w:p>
    <w:p w:rsidR="00C702A3" w:rsidRPr="000A183E" w:rsidRDefault="00C702A3" w:rsidP="00CC4773">
      <w:pPr>
        <w:jc w:val="both"/>
        <w:rPr>
          <w:sz w:val="32"/>
          <w:szCs w:val="32"/>
        </w:rPr>
      </w:pPr>
    </w:p>
    <w:tbl>
      <w:tblPr>
        <w:tblpPr w:leftFromText="180" w:rightFromText="180" w:vertAnchor="text" w:horzAnchor="margin" w:tblpXSpec="center" w:tblpY="1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4"/>
        <w:gridCol w:w="750"/>
        <w:gridCol w:w="19"/>
        <w:gridCol w:w="7164"/>
        <w:gridCol w:w="709"/>
      </w:tblGrid>
      <w:tr w:rsidR="00C702A3" w:rsidRPr="00080D7B">
        <w:trPr>
          <w:trHeight w:val="334"/>
        </w:trPr>
        <w:tc>
          <w:tcPr>
            <w:tcW w:w="714" w:type="dxa"/>
          </w:tcPr>
          <w:p w:rsidR="00C702A3" w:rsidRPr="00080D7B" w:rsidRDefault="00C702A3" w:rsidP="00CC4773">
            <w:pPr>
              <w:jc w:val="both"/>
            </w:pPr>
            <w:r w:rsidRPr="00080D7B">
              <w:t>I.</w:t>
            </w:r>
          </w:p>
        </w:tc>
        <w:tc>
          <w:tcPr>
            <w:tcW w:w="7933" w:type="dxa"/>
            <w:gridSpan w:val="3"/>
          </w:tcPr>
          <w:p w:rsidR="00C702A3" w:rsidRPr="00080D7B" w:rsidRDefault="00C702A3" w:rsidP="00CC4773">
            <w:pPr>
              <w:jc w:val="both"/>
              <w:rPr>
                <w:b/>
                <w:bCs/>
                <w:caps/>
              </w:rPr>
            </w:pPr>
            <w:r w:rsidRPr="00080D7B">
              <w:rPr>
                <w:b/>
                <w:bCs/>
              </w:rPr>
              <w:t>Комплекс основных характеристик образования: объем, содержание, планируемые результаты</w:t>
            </w:r>
          </w:p>
        </w:tc>
        <w:tc>
          <w:tcPr>
            <w:tcW w:w="709" w:type="dxa"/>
          </w:tcPr>
          <w:p w:rsidR="00C702A3" w:rsidRPr="000D11C3" w:rsidRDefault="00C702A3" w:rsidP="00CC4773">
            <w:pPr>
              <w:jc w:val="center"/>
              <w:rPr>
                <w:lang w:val="en-US"/>
              </w:rPr>
            </w:pPr>
            <w:r>
              <w:rPr>
                <w:lang w:val="en-US"/>
              </w:rPr>
              <w:t>5</w:t>
            </w:r>
          </w:p>
        </w:tc>
      </w:tr>
      <w:tr w:rsidR="00C702A3" w:rsidRPr="00080D7B">
        <w:trPr>
          <w:trHeight w:val="146"/>
        </w:trPr>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1.1</w:t>
            </w:r>
          </w:p>
        </w:tc>
        <w:tc>
          <w:tcPr>
            <w:tcW w:w="7164" w:type="dxa"/>
          </w:tcPr>
          <w:p w:rsidR="00C702A3" w:rsidRPr="00080D7B" w:rsidRDefault="00C702A3" w:rsidP="00CC4773">
            <w:pPr>
              <w:jc w:val="both"/>
            </w:pPr>
            <w:r w:rsidRPr="00080D7B">
              <w:t>Пояснительная записка</w:t>
            </w:r>
          </w:p>
        </w:tc>
        <w:tc>
          <w:tcPr>
            <w:tcW w:w="709" w:type="dxa"/>
          </w:tcPr>
          <w:p w:rsidR="00C702A3" w:rsidRPr="000D11C3" w:rsidRDefault="00C702A3" w:rsidP="00CC4773">
            <w:pPr>
              <w:jc w:val="center"/>
              <w:rPr>
                <w:lang w:val="en-US"/>
              </w:rPr>
            </w:pPr>
            <w:r>
              <w:rPr>
                <w:lang w:val="en-US"/>
              </w:rPr>
              <w:t>5</w:t>
            </w:r>
          </w:p>
        </w:tc>
      </w:tr>
      <w:tr w:rsidR="00C702A3" w:rsidRPr="00080D7B">
        <w:trPr>
          <w:trHeight w:val="146"/>
        </w:trPr>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1.2</w:t>
            </w:r>
          </w:p>
        </w:tc>
        <w:tc>
          <w:tcPr>
            <w:tcW w:w="7164" w:type="dxa"/>
          </w:tcPr>
          <w:p w:rsidR="00C702A3" w:rsidRPr="00080D7B" w:rsidRDefault="00C702A3" w:rsidP="00CC4773">
            <w:pPr>
              <w:jc w:val="both"/>
            </w:pPr>
            <w:r w:rsidRPr="00080D7B">
              <w:t>Направленность программы</w:t>
            </w:r>
          </w:p>
        </w:tc>
        <w:tc>
          <w:tcPr>
            <w:tcW w:w="709" w:type="dxa"/>
          </w:tcPr>
          <w:p w:rsidR="00C702A3" w:rsidRPr="000D11C3" w:rsidRDefault="00C702A3" w:rsidP="00CC4773">
            <w:pPr>
              <w:jc w:val="center"/>
              <w:rPr>
                <w:lang w:val="en-US"/>
              </w:rPr>
            </w:pPr>
            <w:r>
              <w:rPr>
                <w:lang w:val="en-US"/>
              </w:rPr>
              <w:t>5</w:t>
            </w:r>
          </w:p>
        </w:tc>
      </w:tr>
      <w:tr w:rsidR="00C702A3" w:rsidRPr="00080D7B">
        <w:trPr>
          <w:trHeight w:val="146"/>
        </w:trPr>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1.3</w:t>
            </w:r>
          </w:p>
        </w:tc>
        <w:tc>
          <w:tcPr>
            <w:tcW w:w="7164" w:type="dxa"/>
          </w:tcPr>
          <w:p w:rsidR="00C702A3" w:rsidRPr="00080D7B" w:rsidRDefault="00C702A3" w:rsidP="00CC4773">
            <w:pPr>
              <w:jc w:val="both"/>
            </w:pPr>
            <w:r w:rsidRPr="00080D7B">
              <w:t>Актуальность  программ</w:t>
            </w:r>
            <w:r>
              <w:t>ы</w:t>
            </w:r>
          </w:p>
        </w:tc>
        <w:tc>
          <w:tcPr>
            <w:tcW w:w="709" w:type="dxa"/>
          </w:tcPr>
          <w:p w:rsidR="00C702A3" w:rsidRPr="000D11C3" w:rsidRDefault="00C702A3" w:rsidP="00CC4773">
            <w:pPr>
              <w:jc w:val="center"/>
              <w:rPr>
                <w:lang w:val="en-US"/>
              </w:rPr>
            </w:pPr>
            <w:r>
              <w:rPr>
                <w:lang w:val="en-US"/>
              </w:rPr>
              <w:t>5</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1.4</w:t>
            </w:r>
          </w:p>
        </w:tc>
        <w:tc>
          <w:tcPr>
            <w:tcW w:w="7164" w:type="dxa"/>
          </w:tcPr>
          <w:p w:rsidR="00C702A3" w:rsidRPr="00080D7B" w:rsidRDefault="00C702A3" w:rsidP="00CC4773">
            <w:pPr>
              <w:jc w:val="both"/>
            </w:pPr>
            <w:r w:rsidRPr="00080D7B">
              <w:t>Педагогическая целесоо</w:t>
            </w:r>
            <w:r>
              <w:t>бразность</w:t>
            </w:r>
          </w:p>
        </w:tc>
        <w:tc>
          <w:tcPr>
            <w:tcW w:w="709" w:type="dxa"/>
          </w:tcPr>
          <w:p w:rsidR="00C702A3" w:rsidRPr="000D11C3" w:rsidRDefault="00C702A3" w:rsidP="00CC4773">
            <w:pPr>
              <w:jc w:val="center"/>
              <w:rPr>
                <w:lang w:val="en-US"/>
              </w:rPr>
            </w:pPr>
            <w:r>
              <w:rPr>
                <w:lang w:val="en-US"/>
              </w:rPr>
              <w:t>5</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1.5</w:t>
            </w:r>
          </w:p>
        </w:tc>
        <w:tc>
          <w:tcPr>
            <w:tcW w:w="7164" w:type="dxa"/>
          </w:tcPr>
          <w:p w:rsidR="00C702A3" w:rsidRPr="00080D7B" w:rsidRDefault="00C702A3" w:rsidP="00CC4773">
            <w:pPr>
              <w:jc w:val="both"/>
            </w:pPr>
            <w:r w:rsidRPr="00080D7B">
              <w:t>Адресат программы</w:t>
            </w:r>
          </w:p>
        </w:tc>
        <w:tc>
          <w:tcPr>
            <w:tcW w:w="709" w:type="dxa"/>
          </w:tcPr>
          <w:p w:rsidR="00C702A3" w:rsidRPr="000D11C3" w:rsidRDefault="00C702A3" w:rsidP="00CC4773">
            <w:pPr>
              <w:jc w:val="center"/>
              <w:rPr>
                <w:lang w:val="en-US"/>
              </w:rPr>
            </w:pPr>
            <w:r>
              <w:rPr>
                <w:lang w:val="en-US"/>
              </w:rPr>
              <w:t>6</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1.6</w:t>
            </w:r>
          </w:p>
        </w:tc>
        <w:tc>
          <w:tcPr>
            <w:tcW w:w="7164" w:type="dxa"/>
          </w:tcPr>
          <w:p w:rsidR="00C702A3" w:rsidRPr="00080D7B" w:rsidRDefault="00C702A3" w:rsidP="00CC4773">
            <w:pPr>
              <w:jc w:val="both"/>
            </w:pPr>
            <w:r w:rsidRPr="00080D7B">
              <w:t>Уровень программы, объем и сроки реализации</w:t>
            </w:r>
          </w:p>
        </w:tc>
        <w:tc>
          <w:tcPr>
            <w:tcW w:w="709" w:type="dxa"/>
          </w:tcPr>
          <w:p w:rsidR="00C702A3" w:rsidRPr="000D11C3" w:rsidRDefault="00C702A3" w:rsidP="00CC4773">
            <w:pPr>
              <w:jc w:val="center"/>
              <w:rPr>
                <w:lang w:val="en-US"/>
              </w:rPr>
            </w:pPr>
            <w:r>
              <w:rPr>
                <w:lang w:val="en-US"/>
              </w:rPr>
              <w:t>7</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1.7</w:t>
            </w:r>
          </w:p>
        </w:tc>
        <w:tc>
          <w:tcPr>
            <w:tcW w:w="7164" w:type="dxa"/>
          </w:tcPr>
          <w:p w:rsidR="00C702A3" w:rsidRPr="00080D7B" w:rsidRDefault="00C702A3" w:rsidP="00CC4773">
            <w:pPr>
              <w:overflowPunct w:val="0"/>
              <w:autoSpaceDE w:val="0"/>
              <w:autoSpaceDN w:val="0"/>
              <w:adjustRightInd w:val="0"/>
            </w:pPr>
            <w:r w:rsidRPr="00080D7B">
              <w:t>Особенности организации образовательного процесса</w:t>
            </w:r>
          </w:p>
        </w:tc>
        <w:tc>
          <w:tcPr>
            <w:tcW w:w="709" w:type="dxa"/>
          </w:tcPr>
          <w:p w:rsidR="00C702A3" w:rsidRPr="000D11C3" w:rsidRDefault="00C702A3" w:rsidP="00CC4773">
            <w:pPr>
              <w:jc w:val="center"/>
              <w:rPr>
                <w:lang w:val="en-US"/>
              </w:rPr>
            </w:pPr>
            <w:r>
              <w:rPr>
                <w:lang w:val="en-US"/>
              </w:rPr>
              <w:t>7</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1.8</w:t>
            </w:r>
          </w:p>
        </w:tc>
        <w:tc>
          <w:tcPr>
            <w:tcW w:w="7164" w:type="dxa"/>
          </w:tcPr>
          <w:p w:rsidR="00C702A3" w:rsidRPr="00080D7B" w:rsidRDefault="00C702A3" w:rsidP="00CC4773">
            <w:pPr>
              <w:jc w:val="both"/>
              <w:rPr>
                <w:lang w:val="en-US"/>
              </w:rPr>
            </w:pPr>
            <w:r w:rsidRPr="00080D7B">
              <w:t>Цели и задачи программы</w:t>
            </w:r>
          </w:p>
        </w:tc>
        <w:tc>
          <w:tcPr>
            <w:tcW w:w="709" w:type="dxa"/>
          </w:tcPr>
          <w:p w:rsidR="00C702A3" w:rsidRPr="000D11C3" w:rsidRDefault="00C702A3" w:rsidP="00CC4773">
            <w:pPr>
              <w:jc w:val="center"/>
              <w:rPr>
                <w:lang w:val="en-US"/>
              </w:rPr>
            </w:pPr>
            <w:r>
              <w:rPr>
                <w:lang w:val="en-US"/>
              </w:rPr>
              <w:t>7</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1.9</w:t>
            </w:r>
          </w:p>
        </w:tc>
        <w:tc>
          <w:tcPr>
            <w:tcW w:w="7164" w:type="dxa"/>
          </w:tcPr>
          <w:p w:rsidR="00C702A3" w:rsidRPr="00080D7B" w:rsidRDefault="00C702A3" w:rsidP="00CC4773">
            <w:pPr>
              <w:jc w:val="both"/>
            </w:pPr>
            <w:r w:rsidRPr="00080D7B">
              <w:t>Нормативная база</w:t>
            </w:r>
          </w:p>
        </w:tc>
        <w:tc>
          <w:tcPr>
            <w:tcW w:w="709" w:type="dxa"/>
          </w:tcPr>
          <w:p w:rsidR="00C702A3" w:rsidRPr="000D11C3" w:rsidRDefault="00C702A3" w:rsidP="00CC4773">
            <w:pPr>
              <w:jc w:val="center"/>
              <w:rPr>
                <w:lang w:val="en-US"/>
              </w:rPr>
            </w:pPr>
            <w:r>
              <w:rPr>
                <w:lang w:val="en-US"/>
              </w:rPr>
              <w:t>8</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1.10</w:t>
            </w:r>
          </w:p>
        </w:tc>
        <w:tc>
          <w:tcPr>
            <w:tcW w:w="7164" w:type="dxa"/>
          </w:tcPr>
          <w:p w:rsidR="00C702A3" w:rsidRPr="00080D7B" w:rsidRDefault="00C702A3" w:rsidP="00CC4773">
            <w:pPr>
              <w:rPr>
                <w:color w:val="000000"/>
              </w:rPr>
            </w:pPr>
            <w:r w:rsidRPr="00080D7B">
              <w:rPr>
                <w:color w:val="000000"/>
              </w:rPr>
              <w:t>Особенности построения курса и его содержания</w:t>
            </w:r>
          </w:p>
        </w:tc>
        <w:tc>
          <w:tcPr>
            <w:tcW w:w="709" w:type="dxa"/>
          </w:tcPr>
          <w:p w:rsidR="00C702A3" w:rsidRPr="000D11C3" w:rsidRDefault="00C702A3" w:rsidP="00CC4773">
            <w:pPr>
              <w:jc w:val="center"/>
              <w:rPr>
                <w:lang w:val="en-US"/>
              </w:rPr>
            </w:pPr>
            <w:r>
              <w:rPr>
                <w:lang w:val="en-US"/>
              </w:rPr>
              <w:t>9</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1.11</w:t>
            </w:r>
          </w:p>
        </w:tc>
        <w:tc>
          <w:tcPr>
            <w:tcW w:w="7164" w:type="dxa"/>
          </w:tcPr>
          <w:p w:rsidR="00C702A3" w:rsidRPr="00080D7B" w:rsidRDefault="00C702A3" w:rsidP="00CC4773">
            <w:pPr>
              <w:jc w:val="both"/>
            </w:pPr>
            <w:r w:rsidRPr="00080D7B">
              <w:t xml:space="preserve">Учебный план по программе </w:t>
            </w:r>
            <w:r>
              <w:rPr>
                <w:b/>
                <w:bCs/>
                <w:sz w:val="28"/>
                <w:szCs w:val="28"/>
              </w:rPr>
              <w:t xml:space="preserve"> </w:t>
            </w:r>
            <w:r>
              <w:t>«Агрокласс</w:t>
            </w:r>
            <w:r w:rsidRPr="003017A2">
              <w:t>»</w:t>
            </w:r>
          </w:p>
        </w:tc>
        <w:tc>
          <w:tcPr>
            <w:tcW w:w="709" w:type="dxa"/>
          </w:tcPr>
          <w:p w:rsidR="00C702A3" w:rsidRPr="000D11C3" w:rsidRDefault="00C702A3" w:rsidP="00CC4773">
            <w:pPr>
              <w:jc w:val="center"/>
              <w:rPr>
                <w:lang w:val="en-US"/>
              </w:rPr>
            </w:pPr>
            <w:r>
              <w:rPr>
                <w:lang w:val="en-US"/>
              </w:rPr>
              <w:t>9</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1.12</w:t>
            </w:r>
          </w:p>
        </w:tc>
        <w:tc>
          <w:tcPr>
            <w:tcW w:w="7164" w:type="dxa"/>
          </w:tcPr>
          <w:p w:rsidR="00C702A3" w:rsidRPr="00080D7B" w:rsidRDefault="00C702A3" w:rsidP="00CC4773">
            <w:pPr>
              <w:rPr>
                <w:color w:val="000000"/>
              </w:rPr>
            </w:pPr>
            <w:r w:rsidRPr="00080D7B">
              <w:t>Содержание программы</w:t>
            </w:r>
          </w:p>
        </w:tc>
        <w:tc>
          <w:tcPr>
            <w:tcW w:w="709" w:type="dxa"/>
          </w:tcPr>
          <w:p w:rsidR="00C702A3" w:rsidRPr="000D11C3" w:rsidRDefault="00C702A3" w:rsidP="00CC4773">
            <w:pPr>
              <w:jc w:val="center"/>
              <w:rPr>
                <w:lang w:val="en-US"/>
              </w:rPr>
            </w:pPr>
            <w:r>
              <w:rPr>
                <w:lang w:val="en-US"/>
              </w:rPr>
              <w:t>9</w:t>
            </w:r>
          </w:p>
        </w:tc>
      </w:tr>
      <w:tr w:rsidR="00C702A3" w:rsidRPr="00080D7B">
        <w:tc>
          <w:tcPr>
            <w:tcW w:w="714" w:type="dxa"/>
          </w:tcPr>
          <w:p w:rsidR="00C702A3" w:rsidRPr="00080D7B" w:rsidRDefault="00C702A3" w:rsidP="00CC4773">
            <w:pPr>
              <w:jc w:val="both"/>
            </w:pPr>
          </w:p>
        </w:tc>
        <w:tc>
          <w:tcPr>
            <w:tcW w:w="769" w:type="dxa"/>
            <w:gridSpan w:val="2"/>
          </w:tcPr>
          <w:p w:rsidR="00C702A3" w:rsidRPr="00080D7B" w:rsidRDefault="00C702A3" w:rsidP="00CC4773">
            <w:pPr>
              <w:jc w:val="both"/>
            </w:pPr>
            <w:r w:rsidRPr="00080D7B">
              <w:t>1.13</w:t>
            </w:r>
          </w:p>
        </w:tc>
        <w:tc>
          <w:tcPr>
            <w:tcW w:w="7164" w:type="dxa"/>
          </w:tcPr>
          <w:p w:rsidR="00C702A3" w:rsidRPr="00080D7B" w:rsidRDefault="00C702A3" w:rsidP="00CC4773">
            <w:pPr>
              <w:rPr>
                <w:color w:val="000000"/>
              </w:rPr>
            </w:pPr>
            <w:r w:rsidRPr="00080D7B">
              <w:t>Планируемые результаты</w:t>
            </w:r>
          </w:p>
        </w:tc>
        <w:tc>
          <w:tcPr>
            <w:tcW w:w="709" w:type="dxa"/>
          </w:tcPr>
          <w:p w:rsidR="00C702A3" w:rsidRPr="000D11C3" w:rsidRDefault="00C702A3" w:rsidP="00CC4773">
            <w:pPr>
              <w:jc w:val="center"/>
              <w:rPr>
                <w:lang w:val="en-US"/>
              </w:rPr>
            </w:pPr>
            <w:r>
              <w:rPr>
                <w:lang w:val="en-US"/>
              </w:rPr>
              <w:t>12</w:t>
            </w:r>
          </w:p>
        </w:tc>
      </w:tr>
      <w:tr w:rsidR="00C702A3" w:rsidRPr="00080D7B">
        <w:tc>
          <w:tcPr>
            <w:tcW w:w="714" w:type="dxa"/>
          </w:tcPr>
          <w:p w:rsidR="00C702A3" w:rsidRPr="00080D7B" w:rsidRDefault="00C702A3" w:rsidP="00CC4773">
            <w:pPr>
              <w:jc w:val="both"/>
            </w:pPr>
            <w:r w:rsidRPr="00080D7B">
              <w:t>II</w:t>
            </w:r>
          </w:p>
        </w:tc>
        <w:tc>
          <w:tcPr>
            <w:tcW w:w="7933" w:type="dxa"/>
            <w:gridSpan w:val="3"/>
          </w:tcPr>
          <w:p w:rsidR="00C702A3" w:rsidRPr="00080D7B" w:rsidRDefault="00C702A3" w:rsidP="00CC4773">
            <w:pPr>
              <w:rPr>
                <w:b/>
                <w:bCs/>
              </w:rPr>
            </w:pPr>
            <w:r w:rsidRPr="00080D7B">
              <w:rPr>
                <w:b/>
                <w:bCs/>
              </w:rPr>
              <w:t xml:space="preserve">Комплекс социально-педагогических условий, </w:t>
            </w:r>
          </w:p>
          <w:p w:rsidR="00C702A3" w:rsidRPr="00080D7B" w:rsidRDefault="00C702A3" w:rsidP="00CC4773">
            <w:r w:rsidRPr="00080D7B">
              <w:rPr>
                <w:b/>
                <w:bCs/>
              </w:rPr>
              <w:t>включающий  формы аттестации</w:t>
            </w:r>
          </w:p>
        </w:tc>
        <w:tc>
          <w:tcPr>
            <w:tcW w:w="709" w:type="dxa"/>
          </w:tcPr>
          <w:p w:rsidR="00C702A3" w:rsidRPr="000D11C3" w:rsidRDefault="00C702A3" w:rsidP="00CC4773">
            <w:pPr>
              <w:jc w:val="center"/>
              <w:rPr>
                <w:lang w:val="en-US"/>
              </w:rPr>
            </w:pPr>
            <w:r>
              <w:rPr>
                <w:lang w:val="en-US"/>
              </w:rPr>
              <w:t>15</w:t>
            </w:r>
          </w:p>
        </w:tc>
      </w:tr>
      <w:tr w:rsidR="00C702A3" w:rsidRPr="00080D7B">
        <w:tc>
          <w:tcPr>
            <w:tcW w:w="714" w:type="dxa"/>
          </w:tcPr>
          <w:p w:rsidR="00C702A3" w:rsidRPr="00080D7B" w:rsidRDefault="00C702A3" w:rsidP="00CC4773">
            <w:pPr>
              <w:jc w:val="both"/>
            </w:pPr>
          </w:p>
        </w:tc>
        <w:tc>
          <w:tcPr>
            <w:tcW w:w="750" w:type="dxa"/>
          </w:tcPr>
          <w:p w:rsidR="00C702A3" w:rsidRPr="00080D7B" w:rsidRDefault="00C702A3" w:rsidP="00CC4773">
            <w:r w:rsidRPr="00080D7B">
              <w:t>2.1</w:t>
            </w:r>
          </w:p>
        </w:tc>
        <w:tc>
          <w:tcPr>
            <w:tcW w:w="7183" w:type="dxa"/>
            <w:gridSpan w:val="2"/>
          </w:tcPr>
          <w:p w:rsidR="00C702A3" w:rsidRPr="00080D7B" w:rsidRDefault="00C702A3" w:rsidP="00CC4773">
            <w:r w:rsidRPr="00080D7B">
              <w:t>Календарный учебный график</w:t>
            </w:r>
          </w:p>
        </w:tc>
        <w:tc>
          <w:tcPr>
            <w:tcW w:w="709" w:type="dxa"/>
          </w:tcPr>
          <w:p w:rsidR="00C702A3" w:rsidRPr="000D11C3" w:rsidRDefault="00C702A3" w:rsidP="00CC4773">
            <w:pPr>
              <w:jc w:val="center"/>
              <w:rPr>
                <w:lang w:val="en-US"/>
              </w:rPr>
            </w:pPr>
            <w:r>
              <w:rPr>
                <w:lang w:val="en-US"/>
              </w:rPr>
              <w:t>15</w:t>
            </w:r>
          </w:p>
        </w:tc>
      </w:tr>
      <w:tr w:rsidR="00C702A3" w:rsidRPr="00080D7B">
        <w:tc>
          <w:tcPr>
            <w:tcW w:w="714" w:type="dxa"/>
          </w:tcPr>
          <w:p w:rsidR="00C702A3" w:rsidRPr="00080D7B" w:rsidRDefault="00C702A3" w:rsidP="00CC4773">
            <w:pPr>
              <w:jc w:val="both"/>
            </w:pPr>
          </w:p>
        </w:tc>
        <w:tc>
          <w:tcPr>
            <w:tcW w:w="750" w:type="dxa"/>
          </w:tcPr>
          <w:p w:rsidR="00C702A3" w:rsidRPr="00080D7B" w:rsidRDefault="00C702A3" w:rsidP="00CC4773">
            <w:r w:rsidRPr="00080D7B">
              <w:t>2.2</w:t>
            </w:r>
          </w:p>
        </w:tc>
        <w:tc>
          <w:tcPr>
            <w:tcW w:w="7183" w:type="dxa"/>
            <w:gridSpan w:val="2"/>
          </w:tcPr>
          <w:p w:rsidR="00C702A3" w:rsidRPr="00080D7B" w:rsidRDefault="00C702A3" w:rsidP="00CC4773">
            <w:r w:rsidRPr="00080D7B">
              <w:t>Значимость программы</w:t>
            </w:r>
          </w:p>
        </w:tc>
        <w:tc>
          <w:tcPr>
            <w:tcW w:w="709" w:type="dxa"/>
          </w:tcPr>
          <w:p w:rsidR="00C702A3" w:rsidRPr="000D11C3" w:rsidRDefault="00C702A3" w:rsidP="00CC4773">
            <w:pPr>
              <w:jc w:val="center"/>
              <w:rPr>
                <w:lang w:val="en-US"/>
              </w:rPr>
            </w:pPr>
            <w:r>
              <w:rPr>
                <w:lang w:val="en-US"/>
              </w:rPr>
              <w:t>23</w:t>
            </w:r>
          </w:p>
        </w:tc>
      </w:tr>
      <w:tr w:rsidR="00C702A3" w:rsidRPr="00080D7B">
        <w:tc>
          <w:tcPr>
            <w:tcW w:w="714" w:type="dxa"/>
          </w:tcPr>
          <w:p w:rsidR="00C702A3" w:rsidRPr="00080D7B" w:rsidRDefault="00C702A3" w:rsidP="00CC4773">
            <w:pPr>
              <w:jc w:val="both"/>
            </w:pPr>
          </w:p>
        </w:tc>
        <w:tc>
          <w:tcPr>
            <w:tcW w:w="750" w:type="dxa"/>
          </w:tcPr>
          <w:p w:rsidR="00C702A3" w:rsidRPr="00080D7B" w:rsidRDefault="00C702A3" w:rsidP="00CC4773">
            <w:r w:rsidRPr="00080D7B">
              <w:t>2.3</w:t>
            </w:r>
          </w:p>
        </w:tc>
        <w:tc>
          <w:tcPr>
            <w:tcW w:w="7183" w:type="dxa"/>
            <w:gridSpan w:val="2"/>
          </w:tcPr>
          <w:p w:rsidR="00C702A3" w:rsidRPr="00080D7B" w:rsidRDefault="00C702A3" w:rsidP="00CC4773">
            <w:r w:rsidRPr="00080D7B">
              <w:t>Условия реализации программы</w:t>
            </w:r>
          </w:p>
        </w:tc>
        <w:tc>
          <w:tcPr>
            <w:tcW w:w="709" w:type="dxa"/>
          </w:tcPr>
          <w:p w:rsidR="00C702A3" w:rsidRPr="000D11C3" w:rsidRDefault="00C702A3" w:rsidP="00CC4773">
            <w:pPr>
              <w:jc w:val="center"/>
              <w:rPr>
                <w:lang w:val="en-US"/>
              </w:rPr>
            </w:pPr>
            <w:r>
              <w:rPr>
                <w:lang w:val="en-US"/>
              </w:rPr>
              <w:t>24</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r w:rsidRPr="00080D7B">
              <w:t>2.4</w:t>
            </w:r>
          </w:p>
        </w:tc>
        <w:tc>
          <w:tcPr>
            <w:tcW w:w="7183" w:type="dxa"/>
            <w:gridSpan w:val="2"/>
          </w:tcPr>
          <w:p w:rsidR="00C702A3" w:rsidRPr="00080D7B" w:rsidRDefault="00C702A3" w:rsidP="00CC4773">
            <w:r w:rsidRPr="00080D7B">
              <w:t>Оценка образовательных результатов</w:t>
            </w:r>
          </w:p>
        </w:tc>
        <w:tc>
          <w:tcPr>
            <w:tcW w:w="709" w:type="dxa"/>
          </w:tcPr>
          <w:p w:rsidR="00C702A3" w:rsidRPr="000D11C3" w:rsidRDefault="00C702A3" w:rsidP="00CC4773">
            <w:pPr>
              <w:jc w:val="center"/>
              <w:rPr>
                <w:lang w:val="en-US"/>
              </w:rPr>
            </w:pPr>
            <w:r>
              <w:rPr>
                <w:lang w:val="en-US"/>
              </w:rPr>
              <w:t>27</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r w:rsidRPr="00080D7B">
              <w:t>2.5</w:t>
            </w:r>
          </w:p>
        </w:tc>
        <w:tc>
          <w:tcPr>
            <w:tcW w:w="7183" w:type="dxa"/>
            <w:gridSpan w:val="2"/>
          </w:tcPr>
          <w:p w:rsidR="00C702A3" w:rsidRPr="00080D7B" w:rsidRDefault="00C702A3" w:rsidP="00CC4773">
            <w:r w:rsidRPr="00080D7B">
              <w:t>Методические материалы</w:t>
            </w:r>
          </w:p>
        </w:tc>
        <w:tc>
          <w:tcPr>
            <w:tcW w:w="709" w:type="dxa"/>
          </w:tcPr>
          <w:p w:rsidR="00C702A3" w:rsidRPr="000D11C3" w:rsidRDefault="00C702A3" w:rsidP="00CC4773">
            <w:pPr>
              <w:jc w:val="center"/>
              <w:rPr>
                <w:lang w:val="en-US"/>
              </w:rPr>
            </w:pPr>
            <w:r>
              <w:rPr>
                <w:lang w:val="en-US"/>
              </w:rPr>
              <w:t>29</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r w:rsidRPr="00080D7B">
              <w:t>2.6</w:t>
            </w:r>
          </w:p>
        </w:tc>
        <w:tc>
          <w:tcPr>
            <w:tcW w:w="7183" w:type="dxa"/>
            <w:gridSpan w:val="2"/>
          </w:tcPr>
          <w:p w:rsidR="00C702A3" w:rsidRPr="00080D7B" w:rsidRDefault="00C702A3" w:rsidP="00CC4773">
            <w:r w:rsidRPr="00080D7B">
              <w:t>Образовательные технологии</w:t>
            </w:r>
          </w:p>
        </w:tc>
        <w:tc>
          <w:tcPr>
            <w:tcW w:w="709" w:type="dxa"/>
          </w:tcPr>
          <w:p w:rsidR="00C702A3" w:rsidRPr="000D11C3" w:rsidRDefault="00C702A3" w:rsidP="00CC4773">
            <w:pPr>
              <w:jc w:val="center"/>
              <w:rPr>
                <w:lang w:val="en-US"/>
              </w:rPr>
            </w:pPr>
            <w:r>
              <w:rPr>
                <w:lang w:val="en-US"/>
              </w:rPr>
              <w:t>31</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pPr>
              <w:tabs>
                <w:tab w:val="left" w:pos="705"/>
              </w:tabs>
              <w:rPr>
                <w:color w:val="000000"/>
              </w:rPr>
            </w:pPr>
            <w:r w:rsidRPr="00080D7B">
              <w:rPr>
                <w:color w:val="000000"/>
              </w:rPr>
              <w:t>2.8</w:t>
            </w:r>
          </w:p>
        </w:tc>
        <w:tc>
          <w:tcPr>
            <w:tcW w:w="7183" w:type="dxa"/>
            <w:gridSpan w:val="2"/>
          </w:tcPr>
          <w:p w:rsidR="00C702A3" w:rsidRPr="00080D7B" w:rsidRDefault="00C702A3" w:rsidP="00CC4773">
            <w:pPr>
              <w:tabs>
                <w:tab w:val="left" w:pos="705"/>
              </w:tabs>
              <w:rPr>
                <w:caps/>
                <w:color w:val="000000"/>
              </w:rPr>
            </w:pPr>
            <w:r w:rsidRPr="00080D7B">
              <w:rPr>
                <w:color w:val="000000"/>
              </w:rPr>
              <w:t>Тематика и формы методических  материалов по программе  (пособия, оборудование, приборы)</w:t>
            </w:r>
          </w:p>
        </w:tc>
        <w:tc>
          <w:tcPr>
            <w:tcW w:w="709" w:type="dxa"/>
          </w:tcPr>
          <w:p w:rsidR="00C702A3" w:rsidRPr="000D11C3" w:rsidRDefault="00C702A3" w:rsidP="00CC4773">
            <w:pPr>
              <w:jc w:val="center"/>
              <w:rPr>
                <w:lang w:val="en-US"/>
              </w:rPr>
            </w:pPr>
            <w:r>
              <w:rPr>
                <w:lang w:val="en-US"/>
              </w:rPr>
              <w:t>35</w:t>
            </w:r>
          </w:p>
        </w:tc>
      </w:tr>
      <w:tr w:rsidR="00C702A3" w:rsidRPr="00080D7B">
        <w:tc>
          <w:tcPr>
            <w:tcW w:w="714" w:type="dxa"/>
          </w:tcPr>
          <w:p w:rsidR="00C702A3" w:rsidRPr="00015E41" w:rsidRDefault="00C702A3" w:rsidP="00CC4773">
            <w:pPr>
              <w:jc w:val="both"/>
            </w:pPr>
          </w:p>
        </w:tc>
        <w:tc>
          <w:tcPr>
            <w:tcW w:w="750" w:type="dxa"/>
          </w:tcPr>
          <w:p w:rsidR="00C702A3" w:rsidRPr="00080D7B" w:rsidRDefault="00C702A3" w:rsidP="00CC4773">
            <w:pPr>
              <w:tabs>
                <w:tab w:val="left" w:pos="705"/>
              </w:tabs>
              <w:rPr>
                <w:caps/>
                <w:color w:val="000000"/>
              </w:rPr>
            </w:pPr>
            <w:r w:rsidRPr="00080D7B">
              <w:rPr>
                <w:caps/>
                <w:color w:val="000000"/>
              </w:rPr>
              <w:t>2.9</w:t>
            </w:r>
          </w:p>
        </w:tc>
        <w:tc>
          <w:tcPr>
            <w:tcW w:w="7183" w:type="dxa"/>
            <w:gridSpan w:val="2"/>
          </w:tcPr>
          <w:p w:rsidR="00C702A3" w:rsidRPr="00080D7B" w:rsidRDefault="00C702A3" w:rsidP="00CC4773">
            <w:pPr>
              <w:tabs>
                <w:tab w:val="left" w:pos="705"/>
              </w:tabs>
              <w:rPr>
                <w:caps/>
                <w:color w:val="000000"/>
              </w:rPr>
            </w:pPr>
            <w:r w:rsidRPr="00080D7B">
              <w:rPr>
                <w:color w:val="000000"/>
              </w:rPr>
              <w:t>Дидактические материалы</w:t>
            </w:r>
          </w:p>
        </w:tc>
        <w:tc>
          <w:tcPr>
            <w:tcW w:w="709" w:type="dxa"/>
          </w:tcPr>
          <w:p w:rsidR="00C702A3" w:rsidRPr="000D11C3" w:rsidRDefault="00C702A3" w:rsidP="00CC4773">
            <w:pPr>
              <w:jc w:val="center"/>
              <w:rPr>
                <w:lang w:val="en-US"/>
              </w:rPr>
            </w:pPr>
            <w:r>
              <w:rPr>
                <w:lang w:val="en-US"/>
              </w:rPr>
              <w:t>37</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pPr>
              <w:tabs>
                <w:tab w:val="left" w:pos="705"/>
              </w:tabs>
              <w:rPr>
                <w:caps/>
                <w:color w:val="000000"/>
              </w:rPr>
            </w:pPr>
            <w:r w:rsidRPr="00080D7B">
              <w:rPr>
                <w:caps/>
                <w:color w:val="000000"/>
              </w:rPr>
              <w:t>2.10</w:t>
            </w:r>
          </w:p>
        </w:tc>
        <w:tc>
          <w:tcPr>
            <w:tcW w:w="7183" w:type="dxa"/>
            <w:gridSpan w:val="2"/>
          </w:tcPr>
          <w:p w:rsidR="00C702A3" w:rsidRPr="00080D7B" w:rsidRDefault="00C702A3" w:rsidP="00CC4773">
            <w:pPr>
              <w:tabs>
                <w:tab w:val="left" w:pos="705"/>
              </w:tabs>
              <w:rPr>
                <w:caps/>
                <w:color w:val="000000"/>
              </w:rPr>
            </w:pPr>
            <w:r w:rsidRPr="00080D7B">
              <w:rPr>
                <w:color w:val="000000"/>
              </w:rPr>
              <w:t>Алгоритм  учебного занятия</w:t>
            </w:r>
          </w:p>
        </w:tc>
        <w:tc>
          <w:tcPr>
            <w:tcW w:w="709" w:type="dxa"/>
          </w:tcPr>
          <w:p w:rsidR="00C702A3" w:rsidRPr="000D11C3" w:rsidRDefault="00C702A3" w:rsidP="00CC4773">
            <w:pPr>
              <w:jc w:val="center"/>
              <w:rPr>
                <w:lang w:val="en-US"/>
              </w:rPr>
            </w:pPr>
            <w:r>
              <w:rPr>
                <w:lang w:val="en-US"/>
              </w:rPr>
              <w:t>38</w:t>
            </w:r>
          </w:p>
        </w:tc>
      </w:tr>
      <w:tr w:rsidR="00C702A3" w:rsidRPr="00080D7B">
        <w:tc>
          <w:tcPr>
            <w:tcW w:w="714" w:type="dxa"/>
          </w:tcPr>
          <w:p w:rsidR="00C702A3" w:rsidRPr="00080D7B" w:rsidRDefault="00C702A3" w:rsidP="00CC4773">
            <w:pPr>
              <w:jc w:val="both"/>
              <w:rPr>
                <w:lang w:val="en-US"/>
              </w:rPr>
            </w:pPr>
          </w:p>
        </w:tc>
        <w:tc>
          <w:tcPr>
            <w:tcW w:w="750" w:type="dxa"/>
          </w:tcPr>
          <w:p w:rsidR="00C702A3" w:rsidRPr="00080D7B" w:rsidRDefault="00C702A3" w:rsidP="00CC4773">
            <w:r w:rsidRPr="00080D7B">
              <w:t>2.11</w:t>
            </w:r>
          </w:p>
        </w:tc>
        <w:tc>
          <w:tcPr>
            <w:tcW w:w="7183" w:type="dxa"/>
            <w:gridSpan w:val="2"/>
          </w:tcPr>
          <w:p w:rsidR="00C702A3" w:rsidRPr="00080D7B" w:rsidRDefault="00C702A3" w:rsidP="00CC4773">
            <w:r w:rsidRPr="00080D7B">
              <w:t>Список литературы</w:t>
            </w:r>
          </w:p>
        </w:tc>
        <w:tc>
          <w:tcPr>
            <w:tcW w:w="709" w:type="dxa"/>
          </w:tcPr>
          <w:p w:rsidR="00C702A3" w:rsidRPr="000D11C3" w:rsidRDefault="00C702A3" w:rsidP="00CC4773">
            <w:pPr>
              <w:jc w:val="center"/>
              <w:rPr>
                <w:lang w:val="en-US"/>
              </w:rPr>
            </w:pPr>
            <w:r>
              <w:rPr>
                <w:lang w:val="en-US"/>
              </w:rPr>
              <w:t>39</w:t>
            </w:r>
          </w:p>
        </w:tc>
      </w:tr>
      <w:tr w:rsidR="00C702A3" w:rsidRPr="00080D7B">
        <w:tc>
          <w:tcPr>
            <w:tcW w:w="714" w:type="dxa"/>
          </w:tcPr>
          <w:p w:rsidR="00C702A3" w:rsidRPr="00080D7B" w:rsidRDefault="00C702A3" w:rsidP="00CC4773">
            <w:pPr>
              <w:jc w:val="both"/>
              <w:rPr>
                <w:lang w:val="en-US"/>
              </w:rPr>
            </w:pPr>
          </w:p>
        </w:tc>
        <w:tc>
          <w:tcPr>
            <w:tcW w:w="7933" w:type="dxa"/>
            <w:gridSpan w:val="3"/>
          </w:tcPr>
          <w:p w:rsidR="00C702A3" w:rsidRPr="00080D7B" w:rsidRDefault="00C702A3" w:rsidP="00CC4773"/>
        </w:tc>
        <w:tc>
          <w:tcPr>
            <w:tcW w:w="709" w:type="dxa"/>
          </w:tcPr>
          <w:p w:rsidR="00C702A3" w:rsidRPr="00524D65" w:rsidRDefault="00C702A3" w:rsidP="00CC4773">
            <w:pPr>
              <w:jc w:val="center"/>
            </w:pPr>
          </w:p>
        </w:tc>
      </w:tr>
    </w:tbl>
    <w:p w:rsidR="00C702A3" w:rsidRPr="000A183E" w:rsidRDefault="00C702A3" w:rsidP="00CC4773">
      <w:pPr>
        <w:jc w:val="both"/>
        <w:rPr>
          <w:sz w:val="32"/>
          <w:szCs w:val="32"/>
        </w:rPr>
      </w:pPr>
    </w:p>
    <w:p w:rsidR="00C702A3" w:rsidRPr="000A183E" w:rsidRDefault="00C702A3" w:rsidP="00CC4773">
      <w:pPr>
        <w:jc w:val="both"/>
        <w:rPr>
          <w:sz w:val="32"/>
          <w:szCs w:val="32"/>
        </w:rPr>
      </w:pPr>
    </w:p>
    <w:p w:rsidR="00C702A3" w:rsidRPr="000A183E" w:rsidRDefault="00C702A3" w:rsidP="00CC4773">
      <w:pPr>
        <w:jc w:val="both"/>
        <w:rPr>
          <w:sz w:val="32"/>
          <w:szCs w:val="32"/>
        </w:rPr>
      </w:pPr>
    </w:p>
    <w:p w:rsidR="00C702A3" w:rsidRPr="000A183E" w:rsidRDefault="00C702A3" w:rsidP="00CC4773">
      <w:pPr>
        <w:jc w:val="both"/>
        <w:rPr>
          <w:sz w:val="32"/>
          <w:szCs w:val="32"/>
        </w:rPr>
      </w:pPr>
    </w:p>
    <w:p w:rsidR="00C702A3" w:rsidRPr="000A183E" w:rsidRDefault="00C702A3" w:rsidP="00CC4773">
      <w:pPr>
        <w:jc w:val="both"/>
        <w:rPr>
          <w:sz w:val="32"/>
          <w:szCs w:val="32"/>
        </w:rPr>
      </w:pPr>
    </w:p>
    <w:p w:rsidR="00C702A3" w:rsidRPr="000A183E" w:rsidRDefault="00C702A3" w:rsidP="00CC4773">
      <w:pPr>
        <w:jc w:val="both"/>
        <w:rPr>
          <w:sz w:val="32"/>
          <w:szCs w:val="32"/>
        </w:rPr>
      </w:pPr>
    </w:p>
    <w:p w:rsidR="00C702A3" w:rsidRDefault="00C702A3" w:rsidP="00CC4773">
      <w:pPr>
        <w:jc w:val="both"/>
        <w:rPr>
          <w:sz w:val="32"/>
          <w:szCs w:val="32"/>
        </w:rPr>
      </w:pPr>
    </w:p>
    <w:p w:rsidR="00C702A3" w:rsidRDefault="00C702A3" w:rsidP="00CC4773">
      <w:pPr>
        <w:jc w:val="both"/>
        <w:rPr>
          <w:sz w:val="32"/>
          <w:szCs w:val="32"/>
        </w:rPr>
      </w:pPr>
    </w:p>
    <w:p w:rsidR="00C702A3" w:rsidRPr="000A183E" w:rsidRDefault="00C702A3" w:rsidP="00CC4773">
      <w:pPr>
        <w:jc w:val="both"/>
        <w:rPr>
          <w:sz w:val="32"/>
          <w:szCs w:val="32"/>
        </w:rPr>
      </w:pPr>
    </w:p>
    <w:p w:rsidR="00C702A3" w:rsidRDefault="00C702A3" w:rsidP="00CC4773">
      <w:pPr>
        <w:jc w:val="both"/>
        <w:rPr>
          <w:sz w:val="32"/>
          <w:szCs w:val="32"/>
        </w:rPr>
      </w:pPr>
    </w:p>
    <w:p w:rsidR="00C702A3" w:rsidRDefault="00C702A3" w:rsidP="00CC4773">
      <w:pPr>
        <w:jc w:val="both"/>
        <w:rPr>
          <w:sz w:val="32"/>
          <w:szCs w:val="32"/>
        </w:rPr>
      </w:pPr>
    </w:p>
    <w:p w:rsidR="00C702A3" w:rsidRDefault="00C702A3" w:rsidP="00CC4773">
      <w:pPr>
        <w:jc w:val="both"/>
        <w:rPr>
          <w:sz w:val="32"/>
          <w:szCs w:val="32"/>
        </w:rPr>
      </w:pPr>
    </w:p>
    <w:p w:rsidR="00C702A3" w:rsidRDefault="00C702A3" w:rsidP="00CC4773">
      <w:pPr>
        <w:jc w:val="both"/>
        <w:rPr>
          <w:sz w:val="32"/>
          <w:szCs w:val="32"/>
        </w:rPr>
      </w:pPr>
    </w:p>
    <w:p w:rsidR="00C702A3" w:rsidRPr="000A183E" w:rsidRDefault="00C702A3" w:rsidP="00CC4773">
      <w:pPr>
        <w:jc w:val="both"/>
        <w:rPr>
          <w:sz w:val="32"/>
          <w:szCs w:val="32"/>
        </w:rPr>
      </w:pPr>
    </w:p>
    <w:p w:rsidR="00C702A3" w:rsidRPr="00066FB8" w:rsidRDefault="00C702A3" w:rsidP="00CC4773">
      <w:pPr>
        <w:jc w:val="center"/>
        <w:rPr>
          <w:b/>
          <w:bCs/>
          <w:caps/>
        </w:rPr>
      </w:pPr>
      <w:r w:rsidRPr="00066FB8">
        <w:rPr>
          <w:b/>
          <w:bCs/>
          <w:caps/>
        </w:rPr>
        <w:t>Раздел 1. комплекс основных характеристик образования: объем, содержание, планируемые результаты</w:t>
      </w:r>
    </w:p>
    <w:p w:rsidR="00C702A3" w:rsidRPr="000D11C3" w:rsidRDefault="00C702A3" w:rsidP="00CC4773">
      <w:pPr>
        <w:jc w:val="center"/>
        <w:rPr>
          <w:b/>
          <w:bCs/>
          <w:caps/>
        </w:rPr>
      </w:pPr>
    </w:p>
    <w:p w:rsidR="00C702A3" w:rsidRPr="00524D65" w:rsidRDefault="00C702A3" w:rsidP="00CC4773">
      <w:pPr>
        <w:jc w:val="center"/>
        <w:rPr>
          <w:b/>
          <w:bCs/>
          <w:caps/>
        </w:rPr>
      </w:pPr>
      <w:r w:rsidRPr="00066FB8">
        <w:rPr>
          <w:b/>
          <w:bCs/>
          <w:caps/>
        </w:rPr>
        <w:t>Пояснительная записка</w:t>
      </w:r>
    </w:p>
    <w:p w:rsidR="00C702A3" w:rsidRDefault="00C702A3" w:rsidP="00CC4773">
      <w:pPr>
        <w:ind w:firstLine="708"/>
        <w:jc w:val="both"/>
      </w:pPr>
      <w:r>
        <w:t>В</w:t>
      </w:r>
      <w:r w:rsidRPr="00066FB8">
        <w:t xml:space="preserve">не зависимости от пути прогресса и культуры человечеству всегда требовалось насыщать свои естественные потребности, а агрономия выполняет важную часть этой работы. </w:t>
      </w:r>
    </w:p>
    <w:p w:rsidR="00C702A3" w:rsidRPr="00066FB8" w:rsidRDefault="00C702A3" w:rsidP="00CC4773">
      <w:pPr>
        <w:ind w:firstLine="708"/>
        <w:jc w:val="both"/>
      </w:pPr>
      <w:r w:rsidRPr="00066FB8">
        <w:t>Об</w:t>
      </w:r>
      <w:r>
        <w:t>щеоб</w:t>
      </w:r>
      <w:r w:rsidRPr="00066FB8">
        <w:t>разовательная программа «</w:t>
      </w:r>
      <w:r>
        <w:t>Агрокласс</w:t>
      </w:r>
      <w:r w:rsidRPr="00066FB8">
        <w:t>» представляет собой синтез эколого-биологического, психологического и эстетического направлений в экологическом воспитании детей с целью осознания ими как экологического, так и психологического единства человека и природы.</w:t>
      </w:r>
    </w:p>
    <w:p w:rsidR="00C702A3" w:rsidRPr="00066FB8" w:rsidRDefault="00C702A3" w:rsidP="00CC4773">
      <w:pPr>
        <w:jc w:val="both"/>
      </w:pPr>
      <w:r>
        <w:t xml:space="preserve">     </w:t>
      </w:r>
      <w:r>
        <w:tab/>
      </w:r>
      <w:r w:rsidRPr="00066FB8">
        <w:t>Обучающимся предоставляется возможность познакомит</w:t>
      </w:r>
      <w:r>
        <w:t>ь</w:t>
      </w:r>
      <w:r w:rsidRPr="00066FB8">
        <w:t>ся с биологическими особенностями растений, с требованиями к их выращиванию, подкормк</w:t>
      </w:r>
      <w:r>
        <w:t>ой</w:t>
      </w:r>
      <w:r w:rsidRPr="00066FB8">
        <w:t xml:space="preserve"> удобрени</w:t>
      </w:r>
      <w:r>
        <w:t>ями</w:t>
      </w:r>
      <w:r w:rsidRPr="00066FB8">
        <w:t xml:space="preserve">, способами  диагностики и лечения заболеваний.  Работа обучающихся в детском объединении способствует  приобретению  знаний по технологии производства продуктов растениеводства, знакомству с принципами переработки продукции. В процессе обучения предполагается непосредственный контакт с растеньями, что плодотворно влияет на психологическое состояние ребенка, его раскрепощение и хорошее настроение. </w:t>
      </w:r>
    </w:p>
    <w:p w:rsidR="00C702A3" w:rsidRPr="00066FB8" w:rsidRDefault="00C702A3" w:rsidP="00CC4773">
      <w:pPr>
        <w:jc w:val="both"/>
      </w:pPr>
    </w:p>
    <w:p w:rsidR="00C702A3" w:rsidRPr="00066FB8" w:rsidRDefault="00C702A3" w:rsidP="00CC4773">
      <w:pPr>
        <w:ind w:firstLine="708"/>
        <w:jc w:val="both"/>
      </w:pPr>
      <w:r w:rsidRPr="00066FB8">
        <w:rPr>
          <w:b/>
          <w:bCs/>
          <w:color w:val="000000"/>
        </w:rPr>
        <w:t>Направленность программы: естественнонаучная.</w:t>
      </w:r>
    </w:p>
    <w:p w:rsidR="00C702A3" w:rsidRPr="00066FB8" w:rsidRDefault="00C702A3" w:rsidP="00CC4773">
      <w:pPr>
        <w:ind w:firstLine="708"/>
        <w:jc w:val="both"/>
      </w:pPr>
      <w:r w:rsidRPr="00066FB8">
        <w:rPr>
          <w:b/>
          <w:bCs/>
          <w:color w:val="000000"/>
        </w:rPr>
        <w:t>Актуальность, новизна  программы базируется на современных требованиях к модернизации образования.</w:t>
      </w:r>
      <w:r w:rsidRPr="00066FB8">
        <w:rPr>
          <w:b/>
          <w:bCs/>
        </w:rPr>
        <w:t xml:space="preserve"> </w:t>
      </w:r>
      <w:r w:rsidRPr="00066FB8">
        <w:t>Агрономия – одна из важнейших отраслей сельского хозяйства. Эта отрасль обеспечивает население высококачественными продуктами  питания и снабжает многие отрасли промышленности необходимым сырье</w:t>
      </w:r>
      <w:r>
        <w:t>м. Правильное применение знаний</w:t>
      </w:r>
      <w:r w:rsidRPr="00066FB8">
        <w:t>, накопленных за тысячелетия, обеспечит гармоничное сосуществование человечества и природы</w:t>
      </w:r>
    </w:p>
    <w:p w:rsidR="00C702A3" w:rsidRPr="00066FB8" w:rsidRDefault="00C702A3" w:rsidP="00CC4773">
      <w:pPr>
        <w:ind w:firstLine="708"/>
        <w:jc w:val="both"/>
      </w:pPr>
      <w:r w:rsidRPr="00066FB8">
        <w:t>Об</w:t>
      </w:r>
      <w:r>
        <w:t>щеоб</w:t>
      </w:r>
      <w:r w:rsidRPr="00066FB8">
        <w:t>разовательная программа «</w:t>
      </w:r>
      <w:r>
        <w:t>Агрокласс</w:t>
      </w:r>
      <w:r w:rsidRPr="00066FB8">
        <w:t xml:space="preserve">» предоставляет  возможность  познакомиться  со  значением растений в жизни человека,  использования продукции растениеводства для  удовлетворения  человеком  своих жизненно важных потребностей  (в пище, тепле, одежде).  </w:t>
      </w:r>
    </w:p>
    <w:p w:rsidR="00C702A3" w:rsidRPr="00066FB8" w:rsidRDefault="00C702A3" w:rsidP="00CC4773">
      <w:pPr>
        <w:ind w:firstLine="708"/>
        <w:jc w:val="both"/>
      </w:pPr>
      <w:r w:rsidRPr="00066FB8">
        <w:t>Новизна программы состоит в том, что</w:t>
      </w:r>
      <w:r>
        <w:t xml:space="preserve"> </w:t>
      </w:r>
      <w:r w:rsidRPr="00066FB8">
        <w:t xml:space="preserve"> ведется в виде практических занятий и лабораторных работ, экскурсий на которых обучающие смогут овладеть методами зашиты растений и инструментальных исследований окружающей среды. При этом происходит расширение кругозора учащихся, так как они познают основы взаимоотношений природы и человека.</w:t>
      </w:r>
    </w:p>
    <w:p w:rsidR="00C702A3" w:rsidRPr="00066FB8" w:rsidRDefault="00C702A3" w:rsidP="00CC4773">
      <w:pPr>
        <w:shd w:val="clear" w:color="auto" w:fill="FFFFFF"/>
        <w:ind w:right="-45" w:firstLine="708"/>
        <w:jc w:val="both"/>
        <w:outlineLvl w:val="0"/>
      </w:pPr>
      <w:r w:rsidRPr="00066FB8">
        <w:rPr>
          <w:b/>
          <w:bCs/>
        </w:rPr>
        <w:t>В отличие от существующих программ</w:t>
      </w:r>
      <w:r>
        <w:t>, з</w:t>
      </w:r>
      <w:r w:rsidRPr="00066FB8">
        <w:rPr>
          <w:rStyle w:val="mw-headline"/>
        </w:rPr>
        <w:t>начительное количество часов уделено проектной и исследовательской деятельности, п</w:t>
      </w:r>
      <w:r w:rsidRPr="00066FB8">
        <w:t xml:space="preserve">рактической работе и наблюдениям, что </w:t>
      </w:r>
      <w:r w:rsidRPr="00066FB8">
        <w:rPr>
          <w:color w:val="000000"/>
          <w:shd w:val="clear" w:color="auto" w:fill="FFFFFF"/>
        </w:rPr>
        <w:t>способствует формированию активной жизненной позиции обучающихся, самопознанию, самореализации и творческому саморазвитию.</w:t>
      </w:r>
      <w:r w:rsidRPr="00066FB8">
        <w:rPr>
          <w:rStyle w:val="apple-converted-space"/>
          <w:color w:val="000000"/>
          <w:shd w:val="clear" w:color="auto" w:fill="FFFFFF"/>
        </w:rPr>
        <w:t xml:space="preserve">  </w:t>
      </w:r>
      <w:r w:rsidRPr="00066FB8">
        <w:t>Большое внимание уделяется значению</w:t>
      </w:r>
      <w:r>
        <w:t xml:space="preserve"> растений и</w:t>
      </w:r>
      <w:r w:rsidRPr="00066FB8">
        <w:t xml:space="preserve"> животных в жизни человека, их защите, охране  и бережному отношению. </w:t>
      </w:r>
      <w:r>
        <w:t xml:space="preserve"> </w:t>
      </w:r>
      <w:r w:rsidRPr="00066FB8">
        <w:t xml:space="preserve">Программа предусматривает занятия с  обучающимися  разного  уровня  подготовки. </w:t>
      </w:r>
    </w:p>
    <w:p w:rsidR="00C702A3" w:rsidRPr="003017A2" w:rsidRDefault="00C702A3" w:rsidP="00CC4773">
      <w:pPr>
        <w:ind w:firstLine="708"/>
        <w:jc w:val="both"/>
      </w:pPr>
      <w:r w:rsidRPr="00066FB8">
        <w:rPr>
          <w:b/>
          <w:bCs/>
          <w:color w:val="000000"/>
        </w:rPr>
        <w:t>Педагогическая целесообразность</w:t>
      </w:r>
      <w:r>
        <w:rPr>
          <w:b/>
          <w:bCs/>
          <w:color w:val="000000"/>
        </w:rPr>
        <w:t xml:space="preserve"> программы </w:t>
      </w:r>
      <w:r w:rsidRPr="003017A2">
        <w:rPr>
          <w:color w:val="000000"/>
        </w:rPr>
        <w:t>заключается в том, что она</w:t>
      </w:r>
      <w:r>
        <w:t xml:space="preserve"> знакомит учащихся с практической стороной сельского хозяйства, методами   естественно-научного наблюдения, экспериментирования, практикой полевых наблюдений и лабораторных работ в сельском хозяйстве. Работа учащихся в объединении способствует более глубокому ознакомлению с биологическими особенностями сельского хозяйства. Содействует развитию творческих способностей и интересов, формированию экологической культуры, навыков трудовой деятельности, самообразованию, интересу к сельскому хозяйству.</w:t>
      </w:r>
    </w:p>
    <w:p w:rsidR="00C702A3" w:rsidRDefault="00C702A3" w:rsidP="00CC4773">
      <w:pPr>
        <w:ind w:firstLine="708"/>
        <w:jc w:val="both"/>
      </w:pPr>
      <w:r>
        <w:t xml:space="preserve">Данная общеобразовательная программа разработана с учетом индивидуальности, доступности, преемственности, результативности. </w:t>
      </w:r>
    </w:p>
    <w:p w:rsidR="00C702A3" w:rsidRDefault="00C702A3" w:rsidP="00CC4773">
      <w:pPr>
        <w:ind w:firstLine="708"/>
        <w:jc w:val="both"/>
      </w:pPr>
      <w:r>
        <w:t xml:space="preserve">При обучении по данной программе, происходит обеспечение самоопределения личности, создаются условия по ее самореализации. Происходит формирование у обучающегося адекватной современному уровню знаний и уровню образовательной программы картины мира. Происходит формирование человека и гражданина, интегрированного в современное общество и нацеленного на совершенствование этого.   </w:t>
      </w:r>
    </w:p>
    <w:p w:rsidR="00C702A3" w:rsidRPr="00066FB8" w:rsidRDefault="00C702A3" w:rsidP="00CC4773">
      <w:pPr>
        <w:ind w:firstLine="708"/>
        <w:jc w:val="both"/>
        <w:rPr>
          <w:b/>
          <w:bCs/>
        </w:rPr>
      </w:pPr>
      <w:r w:rsidRPr="0008086A">
        <w:rPr>
          <w:b/>
          <w:bCs/>
        </w:rPr>
        <w:t>Целесообразность программы</w:t>
      </w:r>
      <w:r w:rsidRPr="00066FB8">
        <w:t xml:space="preserve"> обусловлена тем, что в настоящее время способствует:</w:t>
      </w:r>
    </w:p>
    <w:p w:rsidR="00C702A3" w:rsidRPr="00066FB8" w:rsidRDefault="00C702A3" w:rsidP="00CC4773">
      <w:pPr>
        <w:ind w:firstLine="708"/>
        <w:jc w:val="both"/>
      </w:pPr>
      <w:r w:rsidRPr="00066FB8">
        <w:t xml:space="preserve">1. Вовлечению ребят в изучение </w:t>
      </w:r>
      <w:r>
        <w:t>сельского хозяйства</w:t>
      </w:r>
      <w:r w:rsidRPr="00066FB8">
        <w:t>, создает определенные условия для развития ребенка, обеспечивая эмоциональное благополучие в данной образовательной среде.</w:t>
      </w:r>
    </w:p>
    <w:p w:rsidR="00C702A3" w:rsidRPr="00066FB8" w:rsidRDefault="00C702A3" w:rsidP="00CC4773">
      <w:pPr>
        <w:ind w:firstLine="708"/>
        <w:jc w:val="both"/>
      </w:pPr>
      <w:r w:rsidRPr="00066FB8">
        <w:t>2. Воспитанию любви к природе через практическую деятельность, в которой дети непосредственно общаются с природой и знакомятся с различными природными закономерностями на краеведческом материале.</w:t>
      </w:r>
    </w:p>
    <w:p w:rsidR="00C702A3" w:rsidRPr="00066FB8" w:rsidRDefault="00C702A3" w:rsidP="00CC4773">
      <w:pPr>
        <w:ind w:firstLine="708"/>
        <w:jc w:val="both"/>
      </w:pPr>
      <w:r w:rsidRPr="00066FB8">
        <w:t>3. Обеспечению заполнения досуга детей интересной, полезной деятельностью и укреплению здоровья, являясь профилактикой асоциального поведения, способствует укреплению психического и физического здоровья, работая в полевых условиях.</w:t>
      </w:r>
    </w:p>
    <w:p w:rsidR="00C702A3" w:rsidRPr="00066FB8" w:rsidRDefault="00C702A3" w:rsidP="00CC4773">
      <w:pPr>
        <w:ind w:firstLine="708"/>
        <w:jc w:val="both"/>
      </w:pPr>
      <w:r w:rsidRPr="00066FB8">
        <w:t>4. Расширению кругозора, закреплению знаний полученных на уроках в школе, развитие познавательного интереса, мотивации к познанию неизведанного и к самостоятельному творчеству, повышению интеллектуального и духовного уровня развития личности ребенка.</w:t>
      </w:r>
    </w:p>
    <w:p w:rsidR="00C702A3" w:rsidRPr="00066FB8" w:rsidRDefault="00C702A3" w:rsidP="00CC4773">
      <w:pPr>
        <w:ind w:firstLine="708"/>
        <w:jc w:val="both"/>
      </w:pPr>
      <w:r w:rsidRPr="00066FB8">
        <w:t>5. Выработке навыков работы с литературой, использования компьютерных технологий, Интернета.</w:t>
      </w:r>
    </w:p>
    <w:p w:rsidR="00C702A3" w:rsidRPr="00066FB8" w:rsidRDefault="00C702A3" w:rsidP="00CC4773">
      <w:pPr>
        <w:ind w:firstLine="708"/>
        <w:jc w:val="both"/>
      </w:pPr>
      <w:r w:rsidRPr="00066FB8">
        <w:t>6. Созданию условий для социального, культурного и профессионального самоопределения, творческой самореализации личности ребенка, ее интеграции в систему мировой и отечественной культур.</w:t>
      </w:r>
    </w:p>
    <w:p w:rsidR="00C702A3" w:rsidRPr="00066FB8" w:rsidRDefault="00C702A3" w:rsidP="00CC4773">
      <w:pPr>
        <w:ind w:firstLine="567"/>
        <w:jc w:val="both"/>
      </w:pPr>
      <w:r w:rsidRPr="00066FB8">
        <w:t>7. Укреплению связи с родителями, которые тоже принимают участие в исследовательской работе, получая удовольствие от совместной деятельности с ребенком, все заняты одной научной проблемой.</w:t>
      </w:r>
    </w:p>
    <w:p w:rsidR="00C702A3" w:rsidRPr="00066FB8" w:rsidRDefault="00C702A3" w:rsidP="00CC4773">
      <w:pPr>
        <w:overflowPunct w:val="0"/>
        <w:autoSpaceDE w:val="0"/>
        <w:autoSpaceDN w:val="0"/>
        <w:adjustRightInd w:val="0"/>
        <w:ind w:firstLine="567"/>
        <w:jc w:val="both"/>
      </w:pPr>
      <w:r w:rsidRPr="00066FB8">
        <w:rPr>
          <w:b/>
          <w:bCs/>
        </w:rPr>
        <w:t>Адресат программы.</w:t>
      </w:r>
      <w:r w:rsidRPr="00066FB8">
        <w:t xml:space="preserve"> Агрономия </w:t>
      </w:r>
      <w:r>
        <w:t xml:space="preserve">- </w:t>
      </w:r>
      <w:r w:rsidRPr="00066FB8">
        <w:t>область человеческой деятельности</w:t>
      </w:r>
      <w:r>
        <w:t>,</w:t>
      </w:r>
      <w:r w:rsidRPr="00066FB8">
        <w:t xml:space="preserve"> кото</w:t>
      </w:r>
      <w:r>
        <w:t>рая имеет разную специализацию,</w:t>
      </w:r>
      <w:r w:rsidRPr="00066FB8">
        <w:t xml:space="preserve"> из чего следует</w:t>
      </w:r>
      <w:r>
        <w:t>,</w:t>
      </w:r>
      <w:r w:rsidRPr="00066FB8">
        <w:t xml:space="preserve"> что у каждого ребенка</w:t>
      </w:r>
      <w:r>
        <w:t>,</w:t>
      </w:r>
      <w:r w:rsidRPr="00066FB8">
        <w:t xml:space="preserve"> вне зависимости от физических данных</w:t>
      </w:r>
      <w:r>
        <w:t>,</w:t>
      </w:r>
      <w:r w:rsidRPr="00066FB8">
        <w:t xml:space="preserve"> есть возможность проявить себя</w:t>
      </w:r>
      <w:r>
        <w:t>.</w:t>
      </w:r>
      <w:r w:rsidRPr="00066FB8">
        <w:t xml:space="preserve"> Тем не менее, желательно, чтобы детям было при приеме</w:t>
      </w:r>
      <w:r>
        <w:t xml:space="preserve"> в объединение не менее 10 лет.</w:t>
      </w:r>
    </w:p>
    <w:p w:rsidR="00C702A3" w:rsidRPr="00066FB8" w:rsidRDefault="00C702A3" w:rsidP="00CC4773">
      <w:pPr>
        <w:ind w:firstLine="708"/>
        <w:jc w:val="both"/>
      </w:pPr>
      <w:r w:rsidRPr="00066FB8">
        <w:t>Круг интересов детей, обучающихся по программе</w:t>
      </w:r>
      <w:r>
        <w:t>,</w:t>
      </w:r>
      <w:r w:rsidRPr="00066FB8">
        <w:t xml:space="preserve"> не должен исключать интерес к изучению естественных наук, сельскому хозяйству, медицине, экологии, компьютерным технологиям, журналистике, психологии и т.д.</w:t>
      </w:r>
    </w:p>
    <w:p w:rsidR="00C702A3" w:rsidRPr="00066FB8" w:rsidRDefault="00C702A3" w:rsidP="00CC4773">
      <w:pPr>
        <w:ind w:firstLine="708"/>
        <w:jc w:val="both"/>
      </w:pPr>
      <w:r w:rsidRPr="00066FB8">
        <w:rPr>
          <w:i/>
          <w:iCs/>
        </w:rPr>
        <w:t xml:space="preserve">Личностные характеристики. </w:t>
      </w:r>
      <w:r w:rsidRPr="00066FB8">
        <w:t xml:space="preserve">По темпераменту, характеру, способностям учащиеся могут быть разнообразными. Потенциальные </w:t>
      </w:r>
      <w:r>
        <w:t>обучающиеся</w:t>
      </w:r>
      <w:r w:rsidRPr="00066FB8">
        <w:t xml:space="preserve"> должны проявлять бережное отношение к объектам природы, иметь направленность (мотивацию) к изучению живой или неживой природы, экологии, природных взаимосвязей, особенностей выращивания сельскохозяйственных растений или животных, экологических проблем.</w:t>
      </w:r>
    </w:p>
    <w:p w:rsidR="00C702A3" w:rsidRPr="00066FB8" w:rsidRDefault="00C702A3" w:rsidP="00CC4773">
      <w:pPr>
        <w:ind w:firstLine="708"/>
        <w:jc w:val="both"/>
      </w:pPr>
      <w:r w:rsidRPr="00066FB8">
        <w:rPr>
          <w:i/>
          <w:iCs/>
        </w:rPr>
        <w:t>Потенциальные роли</w:t>
      </w:r>
      <w:r w:rsidRPr="00066FB8">
        <w:t xml:space="preserve"> в программе: более старшие и опытные </w:t>
      </w:r>
      <w:r>
        <w:t>учащиеся</w:t>
      </w:r>
      <w:r w:rsidRPr="00066FB8">
        <w:t xml:space="preserve"> могут выступать в качестве наставников и консультантов для младших, делиться с ними опытом, принимать участие в исследованиях, в подготовке к конкурсам и конференциям.</w:t>
      </w:r>
    </w:p>
    <w:p w:rsidR="00C702A3" w:rsidRPr="00066FB8" w:rsidRDefault="00C702A3" w:rsidP="00CC4773">
      <w:pPr>
        <w:ind w:firstLine="708"/>
        <w:jc w:val="both"/>
      </w:pPr>
      <w:r w:rsidRPr="00066FB8">
        <w:rPr>
          <w:i/>
          <w:iCs/>
        </w:rPr>
        <w:t>Группа формируется</w:t>
      </w:r>
      <w:r w:rsidRPr="00066FB8">
        <w:t xml:space="preserve"> из детей и подростков, проявляющих интерес к сельскохозяйственной  деятельности, с высокой мотивацией к познавательной деятельности.</w:t>
      </w:r>
    </w:p>
    <w:p w:rsidR="00C702A3" w:rsidRPr="00066FB8" w:rsidRDefault="00C702A3" w:rsidP="00CC4773">
      <w:pPr>
        <w:ind w:firstLine="708"/>
        <w:jc w:val="both"/>
      </w:pPr>
      <w:r w:rsidRPr="00066FB8">
        <w:rPr>
          <w:i/>
          <w:iCs/>
        </w:rPr>
        <w:t>Количество обучающихся</w:t>
      </w:r>
      <w:r>
        <w:t xml:space="preserve"> в группе </w:t>
      </w:r>
      <w:r w:rsidRPr="00066FB8">
        <w:t>- до 15 человек. Как правило, занятия проводятся всем составом, в соответствии с календарным учебным графиком.</w:t>
      </w:r>
    </w:p>
    <w:p w:rsidR="00C702A3" w:rsidRPr="00066FB8" w:rsidRDefault="00C702A3" w:rsidP="00CC4773">
      <w:pPr>
        <w:ind w:firstLine="708"/>
        <w:jc w:val="both"/>
      </w:pPr>
      <w:r w:rsidRPr="00066FB8">
        <w:t xml:space="preserve">Группа может сформироваться как </w:t>
      </w:r>
      <w:r w:rsidRPr="00066FB8">
        <w:rPr>
          <w:i/>
          <w:iCs/>
        </w:rPr>
        <w:t>разновозрастная</w:t>
      </w:r>
      <w:r w:rsidRPr="00066FB8">
        <w:t xml:space="preserve">, так и </w:t>
      </w:r>
      <w:r w:rsidRPr="00066FB8">
        <w:rPr>
          <w:i/>
          <w:iCs/>
        </w:rPr>
        <w:t>одновозрастна</w:t>
      </w:r>
      <w:r w:rsidRPr="00066FB8">
        <w:t>я, в зависимости от спроса на программу.</w:t>
      </w:r>
    </w:p>
    <w:p w:rsidR="00C702A3" w:rsidRPr="00066FB8" w:rsidRDefault="00C702A3" w:rsidP="00CC4773">
      <w:pPr>
        <w:ind w:firstLine="708"/>
        <w:jc w:val="both"/>
      </w:pPr>
      <w:r w:rsidRPr="00066FB8">
        <w:rPr>
          <w:i/>
          <w:iCs/>
        </w:rPr>
        <w:t>Уровень образования</w:t>
      </w:r>
      <w:r w:rsidRPr="00066FB8">
        <w:t xml:space="preserve"> детей при приеме в объединение: пройдена программа начальной</w:t>
      </w:r>
      <w:r>
        <w:t xml:space="preserve"> школы</w:t>
      </w:r>
      <w:r w:rsidRPr="00066FB8">
        <w:t>, высокая степень сформированности интересов к естественнонаучной области, имеются способности к биологии, экологии, физик</w:t>
      </w:r>
      <w:r>
        <w:t>е</w:t>
      </w:r>
      <w:r w:rsidRPr="00066FB8">
        <w:t>, химии, географии др.</w:t>
      </w:r>
    </w:p>
    <w:p w:rsidR="00C702A3" w:rsidRPr="00066FB8" w:rsidRDefault="00C702A3" w:rsidP="00CC4773">
      <w:pPr>
        <w:ind w:firstLine="708"/>
        <w:jc w:val="both"/>
        <w:rPr>
          <w:b/>
          <w:bCs/>
        </w:rPr>
      </w:pPr>
      <w:r w:rsidRPr="00066FB8">
        <w:rPr>
          <w:b/>
          <w:bCs/>
        </w:rPr>
        <w:t>Уровень программы, объем и сроки реализации.</w:t>
      </w:r>
    </w:p>
    <w:p w:rsidR="00C702A3" w:rsidRPr="00066FB8" w:rsidRDefault="00C702A3" w:rsidP="00CC4773">
      <w:pPr>
        <w:overflowPunct w:val="0"/>
        <w:autoSpaceDE w:val="0"/>
        <w:autoSpaceDN w:val="0"/>
        <w:adjustRightInd w:val="0"/>
        <w:ind w:firstLine="708"/>
        <w:jc w:val="both"/>
      </w:pPr>
      <w:r w:rsidRPr="00066FB8">
        <w:t>Уровень программы - базовый.</w:t>
      </w:r>
    </w:p>
    <w:p w:rsidR="00C702A3" w:rsidRPr="00066FB8" w:rsidRDefault="00C702A3" w:rsidP="00CC4773">
      <w:pPr>
        <w:overflowPunct w:val="0"/>
        <w:autoSpaceDE w:val="0"/>
        <w:autoSpaceDN w:val="0"/>
        <w:adjustRightInd w:val="0"/>
        <w:ind w:firstLine="708"/>
        <w:jc w:val="both"/>
      </w:pPr>
      <w:r w:rsidRPr="00066FB8">
        <w:rPr>
          <w:b/>
          <w:bCs/>
        </w:rPr>
        <w:t xml:space="preserve">Сроки реализации программы: </w:t>
      </w:r>
      <w:r w:rsidRPr="00066FB8">
        <w:t>1 год обучения (144 часа).</w:t>
      </w:r>
    </w:p>
    <w:p w:rsidR="00C702A3" w:rsidRPr="00066FB8" w:rsidRDefault="00C702A3" w:rsidP="00CC4773">
      <w:pPr>
        <w:pStyle w:val="Default"/>
        <w:ind w:firstLine="567"/>
        <w:jc w:val="both"/>
        <w:rPr>
          <w:rFonts w:ascii="Times New Roman" w:hAnsi="Times New Roman" w:cs="Times New Roman"/>
        </w:rPr>
      </w:pPr>
      <w:r>
        <w:rPr>
          <w:rFonts w:ascii="Times New Roman" w:hAnsi="Times New Roman" w:cs="Times New Roman"/>
          <w:b/>
          <w:bCs/>
        </w:rPr>
        <w:t xml:space="preserve">  </w:t>
      </w:r>
      <w:r w:rsidRPr="00066FB8">
        <w:rPr>
          <w:rFonts w:ascii="Times New Roman" w:hAnsi="Times New Roman" w:cs="Times New Roman"/>
          <w:b/>
          <w:bCs/>
        </w:rPr>
        <w:t xml:space="preserve">Форма обучения: </w:t>
      </w:r>
      <w:r w:rsidRPr="00066FB8">
        <w:rPr>
          <w:rFonts w:ascii="Times New Roman" w:hAnsi="Times New Roman" w:cs="Times New Roman"/>
        </w:rPr>
        <w:t>очная</w:t>
      </w:r>
    </w:p>
    <w:p w:rsidR="00C702A3" w:rsidRPr="00066FB8" w:rsidRDefault="00C702A3" w:rsidP="00CC4773">
      <w:pPr>
        <w:overflowPunct w:val="0"/>
        <w:autoSpaceDE w:val="0"/>
        <w:autoSpaceDN w:val="0"/>
        <w:adjustRightInd w:val="0"/>
        <w:ind w:firstLine="708"/>
        <w:jc w:val="both"/>
      </w:pPr>
      <w:r w:rsidRPr="00066FB8">
        <w:t>1 год обучения: 144 часа в год,4</w:t>
      </w:r>
      <w:r>
        <w:t xml:space="preserve"> </w:t>
      </w:r>
      <w:r w:rsidRPr="00066FB8">
        <w:t>часа в неделю;</w:t>
      </w:r>
    </w:p>
    <w:p w:rsidR="00C702A3" w:rsidRPr="00066FB8" w:rsidRDefault="00C702A3" w:rsidP="00CC4773">
      <w:pPr>
        <w:overflowPunct w:val="0"/>
        <w:autoSpaceDE w:val="0"/>
        <w:autoSpaceDN w:val="0"/>
        <w:adjustRightInd w:val="0"/>
        <w:jc w:val="both"/>
      </w:pPr>
      <w:r w:rsidRPr="00066FB8">
        <w:rPr>
          <w:b/>
          <w:bCs/>
          <w:i/>
          <w:iCs/>
        </w:rPr>
        <w:tab/>
      </w:r>
      <w:r w:rsidRPr="007446FA">
        <w:t>Два раза в неделю по</w:t>
      </w:r>
      <w:r>
        <w:rPr>
          <w:b/>
          <w:bCs/>
          <w:i/>
          <w:iCs/>
        </w:rPr>
        <w:t xml:space="preserve"> </w:t>
      </w:r>
      <w:r>
        <w:t>два занятия по 45 минут.</w:t>
      </w:r>
    </w:p>
    <w:p w:rsidR="00C702A3" w:rsidRPr="00066FB8" w:rsidRDefault="00C702A3" w:rsidP="00CC4773">
      <w:pPr>
        <w:ind w:firstLine="708"/>
        <w:jc w:val="both"/>
      </w:pPr>
      <w:r w:rsidRPr="00066FB8">
        <w:rPr>
          <w:b/>
          <w:bCs/>
        </w:rPr>
        <w:t>Особенности организации образовательного процесса.</w:t>
      </w:r>
      <w:r w:rsidRPr="00066FB8">
        <w:t xml:space="preserve"> </w:t>
      </w:r>
      <w:r>
        <w:t>Объединение</w:t>
      </w:r>
      <w:r w:rsidRPr="00066FB8">
        <w:t xml:space="preserve"> формируется из  учащихся одного или разных возрастов, с постоянным составом.</w:t>
      </w:r>
    </w:p>
    <w:p w:rsidR="00C702A3" w:rsidRPr="00066FB8" w:rsidRDefault="00C702A3" w:rsidP="00CC4773">
      <w:pPr>
        <w:ind w:firstLine="708"/>
        <w:jc w:val="both"/>
      </w:pPr>
      <w:r w:rsidRPr="00066FB8">
        <w:rPr>
          <w:i/>
          <w:iCs/>
        </w:rPr>
        <w:t>Виды занятий</w:t>
      </w:r>
      <w:r w:rsidRPr="00066FB8">
        <w:t xml:space="preserve"> по программе обусловлены ее содержанием, это в основном: практические и лабораторные работы, лекция, самостоятельная работа, мастер-класс, круглый стол, мозговой штурм, деловая игра, тренинг, выездное занятие.</w:t>
      </w:r>
    </w:p>
    <w:p w:rsidR="00C702A3" w:rsidRDefault="00C702A3" w:rsidP="00CC4773">
      <w:pPr>
        <w:ind w:firstLine="708"/>
        <w:jc w:val="both"/>
        <w:rPr>
          <w:b/>
          <w:bCs/>
        </w:rPr>
      </w:pPr>
    </w:p>
    <w:p w:rsidR="00C702A3" w:rsidRPr="00E24B79" w:rsidRDefault="00C702A3" w:rsidP="00CC4773">
      <w:pPr>
        <w:ind w:firstLine="708"/>
        <w:jc w:val="both"/>
      </w:pPr>
      <w:r w:rsidRPr="0008086A">
        <w:rPr>
          <w:b/>
          <w:bCs/>
        </w:rPr>
        <w:t>Цель программы</w:t>
      </w:r>
      <w:r w:rsidRPr="00E24B79">
        <w:t xml:space="preserve">: </w:t>
      </w:r>
    </w:p>
    <w:p w:rsidR="00C702A3" w:rsidRPr="00E24B79" w:rsidRDefault="00C702A3" w:rsidP="00CC4773">
      <w:pPr>
        <w:ind w:firstLine="708"/>
        <w:jc w:val="both"/>
      </w:pPr>
      <w:r w:rsidRPr="00E24B79">
        <w:t>Активная созидательная деятельность по изучению агрономии и производства продуктов питания, предупреждение негативных последствий влияния на окружающею человека среду и его здоровье.</w:t>
      </w:r>
    </w:p>
    <w:p w:rsidR="00C702A3" w:rsidRPr="00080D7B" w:rsidRDefault="00C702A3" w:rsidP="00CC4773">
      <w:pPr>
        <w:ind w:firstLine="709"/>
        <w:jc w:val="both"/>
        <w:outlineLvl w:val="0"/>
      </w:pPr>
      <w:r w:rsidRPr="00080D7B">
        <w:rPr>
          <w:b/>
          <w:bCs/>
          <w:color w:val="000000"/>
        </w:rPr>
        <w:t>Образовательные:</w:t>
      </w:r>
      <w:r w:rsidRPr="00080D7B">
        <w:t xml:space="preserve"> </w:t>
      </w:r>
    </w:p>
    <w:p w:rsidR="00C702A3" w:rsidRPr="00080D7B" w:rsidRDefault="00C702A3" w:rsidP="00CC4773">
      <w:pPr>
        <w:widowControl w:val="0"/>
        <w:numPr>
          <w:ilvl w:val="0"/>
          <w:numId w:val="27"/>
        </w:numPr>
        <w:tabs>
          <w:tab w:val="left" w:pos="1134"/>
        </w:tabs>
        <w:autoSpaceDE w:val="0"/>
        <w:autoSpaceDN w:val="0"/>
        <w:adjustRightInd w:val="0"/>
        <w:ind w:left="0" w:firstLine="709"/>
        <w:jc w:val="both"/>
      </w:pPr>
      <w:r w:rsidRPr="00080D7B">
        <w:t xml:space="preserve">Способствовать углублению и расширению имеющихся у учащихся знаний о </w:t>
      </w:r>
      <w:r>
        <w:t>сельском хозяйстве</w:t>
      </w:r>
      <w:r w:rsidRPr="00080D7B">
        <w:t xml:space="preserve"> </w:t>
      </w:r>
      <w:r>
        <w:t>в целом и о природе Республики Татарстан.</w:t>
      </w:r>
    </w:p>
    <w:p w:rsidR="00C702A3" w:rsidRPr="00080D7B" w:rsidRDefault="00C702A3" w:rsidP="00CC4773">
      <w:pPr>
        <w:widowControl w:val="0"/>
        <w:numPr>
          <w:ilvl w:val="0"/>
          <w:numId w:val="27"/>
        </w:numPr>
        <w:tabs>
          <w:tab w:val="left" w:pos="1134"/>
        </w:tabs>
        <w:autoSpaceDE w:val="0"/>
        <w:autoSpaceDN w:val="0"/>
        <w:adjustRightInd w:val="0"/>
        <w:ind w:left="0" w:firstLine="709"/>
        <w:jc w:val="both"/>
      </w:pPr>
      <w:r w:rsidRPr="00080D7B">
        <w:rPr>
          <w:rFonts w:eastAsia="SimSun"/>
          <w:kern w:val="3"/>
          <w:lang w:eastAsia="zh-CN"/>
        </w:rPr>
        <w:t xml:space="preserve">Раскрыть  значение  </w:t>
      </w:r>
      <w:r>
        <w:t>сельского хозяйства</w:t>
      </w:r>
      <w:r w:rsidRPr="00080D7B">
        <w:rPr>
          <w:rFonts w:eastAsia="SimSun"/>
          <w:kern w:val="3"/>
          <w:lang w:eastAsia="zh-CN"/>
        </w:rPr>
        <w:t xml:space="preserve"> в общем образовании  учащегося</w:t>
      </w:r>
      <w:r>
        <w:t>.</w:t>
      </w:r>
    </w:p>
    <w:p w:rsidR="00C702A3" w:rsidRPr="00080D7B" w:rsidRDefault="00C702A3" w:rsidP="00CC4773">
      <w:pPr>
        <w:widowControl w:val="0"/>
        <w:numPr>
          <w:ilvl w:val="0"/>
          <w:numId w:val="27"/>
        </w:numPr>
        <w:tabs>
          <w:tab w:val="left" w:pos="1134"/>
        </w:tabs>
        <w:autoSpaceDE w:val="0"/>
        <w:autoSpaceDN w:val="0"/>
        <w:adjustRightInd w:val="0"/>
        <w:ind w:left="0" w:firstLine="709"/>
        <w:jc w:val="both"/>
      </w:pPr>
      <w:r w:rsidRPr="00080D7B">
        <w:t>Сформировать представления о целостности и диалектике природных и природно-антропогенных комплексов, а также путях их рационального использования и охраны</w:t>
      </w:r>
      <w:r>
        <w:t>.</w:t>
      </w:r>
    </w:p>
    <w:p w:rsidR="00C702A3" w:rsidRPr="00080D7B" w:rsidRDefault="00C702A3" w:rsidP="00CC4773">
      <w:pPr>
        <w:widowControl w:val="0"/>
        <w:numPr>
          <w:ilvl w:val="0"/>
          <w:numId w:val="27"/>
        </w:numPr>
        <w:tabs>
          <w:tab w:val="left" w:pos="1134"/>
        </w:tabs>
        <w:autoSpaceDE w:val="0"/>
        <w:autoSpaceDN w:val="0"/>
        <w:adjustRightInd w:val="0"/>
        <w:ind w:left="0" w:firstLine="709"/>
        <w:jc w:val="both"/>
      </w:pPr>
      <w:r w:rsidRPr="00080D7B">
        <w:t>Создать условия для приобретения специальных знаний и умений в области научной деятельности: овладения навыками полевых и производственных исследований, камеральной обработки и анализа материала.</w:t>
      </w:r>
    </w:p>
    <w:p w:rsidR="00C702A3" w:rsidRPr="00080D7B" w:rsidRDefault="00C702A3" w:rsidP="00CC4773">
      <w:pPr>
        <w:tabs>
          <w:tab w:val="num" w:pos="0"/>
        </w:tabs>
        <w:ind w:firstLine="851"/>
        <w:jc w:val="both"/>
        <w:outlineLvl w:val="0"/>
        <w:rPr>
          <w:color w:val="000000"/>
        </w:rPr>
      </w:pPr>
      <w:r w:rsidRPr="00080D7B">
        <w:rPr>
          <w:b/>
          <w:bCs/>
          <w:color w:val="000000"/>
        </w:rPr>
        <w:t>Метапредметные:</w:t>
      </w:r>
    </w:p>
    <w:p w:rsidR="00C702A3" w:rsidRPr="00080D7B" w:rsidRDefault="00C702A3" w:rsidP="00CC4773">
      <w:pPr>
        <w:numPr>
          <w:ilvl w:val="0"/>
          <w:numId w:val="26"/>
        </w:numPr>
        <w:tabs>
          <w:tab w:val="num" w:pos="0"/>
        </w:tabs>
        <w:ind w:left="0" w:firstLine="851"/>
        <w:jc w:val="both"/>
      </w:pPr>
      <w:r w:rsidRPr="00080D7B">
        <w:t xml:space="preserve">Развивать качества, необходимые для продуктивной </w:t>
      </w:r>
      <w:r>
        <w:t>учебно-</w:t>
      </w:r>
      <w:r w:rsidRPr="00080D7B">
        <w:t>исследовательской деятельности естествоиспытателя: наблюдательность, анализ и синтез ситуаций, коммуникативные качества, критическое отношение к полученным результатам.</w:t>
      </w:r>
    </w:p>
    <w:p w:rsidR="00C702A3" w:rsidRPr="00080D7B" w:rsidRDefault="00C702A3" w:rsidP="00CC4773">
      <w:pPr>
        <w:numPr>
          <w:ilvl w:val="0"/>
          <w:numId w:val="26"/>
        </w:numPr>
        <w:tabs>
          <w:tab w:val="num" w:pos="0"/>
        </w:tabs>
        <w:ind w:left="0" w:firstLine="851"/>
        <w:jc w:val="both"/>
        <w:rPr>
          <w:color w:val="000000"/>
        </w:rPr>
      </w:pPr>
      <w:r w:rsidRPr="00080D7B">
        <w:rPr>
          <w:color w:val="000000"/>
        </w:rPr>
        <w:t xml:space="preserve">Формирование у обучающихся психологической готовности к восприятию проблемной ситуации как задачи деятельности; </w:t>
      </w:r>
    </w:p>
    <w:p w:rsidR="00C702A3" w:rsidRPr="00080D7B" w:rsidRDefault="00C702A3" w:rsidP="00CC4773">
      <w:pPr>
        <w:numPr>
          <w:ilvl w:val="0"/>
          <w:numId w:val="26"/>
        </w:numPr>
        <w:tabs>
          <w:tab w:val="num" w:pos="0"/>
        </w:tabs>
        <w:ind w:left="0" w:firstLine="851"/>
        <w:jc w:val="both"/>
      </w:pPr>
      <w:r w:rsidRPr="00080D7B">
        <w:t xml:space="preserve">Развивать мотивацию личности ребенка к </w:t>
      </w:r>
      <w:r>
        <w:t>саморазвитию и самореализации</w:t>
      </w:r>
      <w:r w:rsidRPr="00080D7B">
        <w:t>.</w:t>
      </w:r>
    </w:p>
    <w:p w:rsidR="00C702A3" w:rsidRPr="00080D7B" w:rsidRDefault="00C702A3" w:rsidP="00CC4773">
      <w:pPr>
        <w:tabs>
          <w:tab w:val="num" w:pos="0"/>
        </w:tabs>
        <w:ind w:firstLine="851"/>
        <w:jc w:val="both"/>
        <w:outlineLvl w:val="0"/>
        <w:rPr>
          <w:color w:val="000000"/>
        </w:rPr>
      </w:pPr>
      <w:r w:rsidRPr="00080D7B">
        <w:rPr>
          <w:b/>
          <w:bCs/>
          <w:color w:val="000000"/>
        </w:rPr>
        <w:t>Личностные:</w:t>
      </w:r>
    </w:p>
    <w:p w:rsidR="00C702A3" w:rsidRPr="00080D7B" w:rsidRDefault="00C702A3" w:rsidP="00CC4773">
      <w:pPr>
        <w:numPr>
          <w:ilvl w:val="0"/>
          <w:numId w:val="28"/>
        </w:numPr>
        <w:tabs>
          <w:tab w:val="num" w:pos="0"/>
          <w:tab w:val="left" w:pos="1418"/>
        </w:tabs>
        <w:ind w:left="0" w:firstLine="709"/>
        <w:jc w:val="both"/>
      </w:pPr>
      <w:r w:rsidRPr="00080D7B">
        <w:rPr>
          <w:color w:val="000000"/>
        </w:rPr>
        <w:t>Воспитать бережное отношение ко всему живому, любовь к природе, о</w:t>
      </w:r>
      <w:r w:rsidRPr="00080D7B">
        <w:t>тношение к природе как к общечеловеческой ценности</w:t>
      </w:r>
      <w:r>
        <w:t>.</w:t>
      </w:r>
    </w:p>
    <w:p w:rsidR="00C702A3" w:rsidRPr="00080D7B" w:rsidRDefault="00C702A3" w:rsidP="00CC4773">
      <w:pPr>
        <w:widowControl w:val="0"/>
        <w:numPr>
          <w:ilvl w:val="0"/>
          <w:numId w:val="28"/>
        </w:numPr>
        <w:tabs>
          <w:tab w:val="num" w:pos="0"/>
          <w:tab w:val="left" w:pos="1418"/>
        </w:tabs>
        <w:autoSpaceDE w:val="0"/>
        <w:autoSpaceDN w:val="0"/>
        <w:adjustRightInd w:val="0"/>
        <w:ind w:left="0" w:firstLine="709"/>
        <w:jc w:val="both"/>
      </w:pPr>
      <w:r w:rsidRPr="00080D7B">
        <w:t xml:space="preserve">Формировать  ответственное отношения к </w:t>
      </w:r>
      <w:r>
        <w:t>работе в группе, ведению исследовательской и проектной деятельности.</w:t>
      </w:r>
      <w:r w:rsidRPr="00080D7B">
        <w:t xml:space="preserve"> </w:t>
      </w:r>
    </w:p>
    <w:p w:rsidR="00C702A3" w:rsidRPr="00080D7B" w:rsidRDefault="00C702A3" w:rsidP="00CC4773">
      <w:pPr>
        <w:widowControl w:val="0"/>
        <w:numPr>
          <w:ilvl w:val="0"/>
          <w:numId w:val="28"/>
        </w:numPr>
        <w:tabs>
          <w:tab w:val="num" w:pos="0"/>
          <w:tab w:val="left" w:pos="1418"/>
        </w:tabs>
        <w:autoSpaceDE w:val="0"/>
        <w:autoSpaceDN w:val="0"/>
        <w:adjustRightInd w:val="0"/>
        <w:ind w:left="0" w:firstLine="709"/>
        <w:jc w:val="both"/>
      </w:pPr>
      <w:r w:rsidRPr="00080D7B">
        <w:t>Воспитать коммуникативные навыки, умения адекватно вести себя в стрессовой ситуации.</w:t>
      </w:r>
    </w:p>
    <w:p w:rsidR="00C702A3" w:rsidRPr="00080D7B" w:rsidRDefault="00C702A3" w:rsidP="00CC4773">
      <w:pPr>
        <w:ind w:firstLine="708"/>
        <w:jc w:val="both"/>
        <w:rPr>
          <w:b/>
          <w:bCs/>
          <w:color w:val="000000"/>
        </w:rPr>
      </w:pPr>
    </w:p>
    <w:p w:rsidR="00C702A3" w:rsidRPr="00080D7B" w:rsidRDefault="00C702A3" w:rsidP="00CC4773">
      <w:pPr>
        <w:ind w:firstLine="708"/>
        <w:jc w:val="both"/>
        <w:rPr>
          <w:b/>
          <w:bCs/>
          <w:color w:val="000000"/>
        </w:rPr>
      </w:pPr>
      <w:r>
        <w:rPr>
          <w:b/>
          <w:bCs/>
          <w:color w:val="000000"/>
        </w:rPr>
        <w:t xml:space="preserve">  </w:t>
      </w:r>
      <w:r w:rsidRPr="00080D7B">
        <w:rPr>
          <w:b/>
          <w:bCs/>
          <w:color w:val="000000"/>
        </w:rPr>
        <w:t xml:space="preserve">Работа в объединении организуется и проводится в соответствии с нормативными документами: </w:t>
      </w:r>
    </w:p>
    <w:p w:rsidR="00C702A3" w:rsidRPr="00080D7B" w:rsidRDefault="00C702A3" w:rsidP="00CC4773">
      <w:pPr>
        <w:autoSpaceDE w:val="0"/>
        <w:autoSpaceDN w:val="0"/>
        <w:adjustRightInd w:val="0"/>
        <w:ind w:firstLine="851"/>
        <w:jc w:val="both"/>
      </w:pPr>
      <w:r w:rsidRPr="00080D7B">
        <w:t>1.  Федеральный закон Российской Федерации от 29 декабря 2012 г.</w:t>
      </w:r>
    </w:p>
    <w:p w:rsidR="00C702A3" w:rsidRPr="00080D7B" w:rsidRDefault="00C702A3" w:rsidP="00CC4773">
      <w:pPr>
        <w:autoSpaceDE w:val="0"/>
        <w:autoSpaceDN w:val="0"/>
        <w:adjustRightInd w:val="0"/>
        <w:ind w:firstLine="851"/>
        <w:jc w:val="both"/>
      </w:pPr>
      <w:r w:rsidRPr="00080D7B">
        <w:t>№ 273-ФЗ «Об образовании в Российской Федерации» (Далее – ФЗ № 273).</w:t>
      </w:r>
    </w:p>
    <w:p w:rsidR="00C702A3" w:rsidRPr="00080D7B" w:rsidRDefault="00C702A3" w:rsidP="00CC4773">
      <w:pPr>
        <w:numPr>
          <w:ilvl w:val="0"/>
          <w:numId w:val="6"/>
        </w:numPr>
        <w:autoSpaceDE w:val="0"/>
        <w:autoSpaceDN w:val="0"/>
        <w:adjustRightInd w:val="0"/>
        <w:ind w:left="0" w:firstLine="851"/>
        <w:jc w:val="both"/>
      </w:pPr>
      <w:r w:rsidRPr="00080D7B">
        <w:t>Концепция развития дополнительного образования детей, утвержденная распоряжением Правительства Российской Федерации от 4 сентября 2014 г. № 1726-р (Далее – Концепция).</w:t>
      </w:r>
    </w:p>
    <w:p w:rsidR="00C702A3" w:rsidRPr="00080D7B" w:rsidRDefault="00C702A3" w:rsidP="00CC4773">
      <w:pPr>
        <w:numPr>
          <w:ilvl w:val="0"/>
          <w:numId w:val="6"/>
        </w:numPr>
        <w:spacing w:before="100" w:beforeAutospacing="1" w:after="100" w:afterAutospacing="1"/>
        <w:ind w:left="0" w:firstLine="851"/>
        <w:jc w:val="both"/>
        <w:outlineLvl w:val="0"/>
        <w:rPr>
          <w:kern w:val="36"/>
        </w:rPr>
      </w:pPr>
      <w:r w:rsidRPr="00080D7B">
        <w:rPr>
          <w:kern w:val="36"/>
        </w:rPr>
        <w:t>«Стратегия развития воспитания в Российской Федерации на период до 2025 года» от 29 мая 2015 г. № 996-р.</w:t>
      </w:r>
    </w:p>
    <w:p w:rsidR="00C702A3" w:rsidRPr="00080D7B" w:rsidRDefault="00C702A3" w:rsidP="00CC4773">
      <w:pPr>
        <w:numPr>
          <w:ilvl w:val="0"/>
          <w:numId w:val="6"/>
        </w:numPr>
        <w:spacing w:before="100" w:beforeAutospacing="1" w:after="100" w:afterAutospacing="1"/>
        <w:ind w:left="0" w:firstLine="851"/>
        <w:jc w:val="both"/>
        <w:outlineLvl w:val="0"/>
        <w:rPr>
          <w:kern w:val="36"/>
        </w:rPr>
      </w:pPr>
      <w:r w:rsidRPr="00080D7B">
        <w:t xml:space="preserve"> 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 (Далее – Приказ № 1008).</w:t>
      </w:r>
    </w:p>
    <w:p w:rsidR="00C702A3" w:rsidRPr="00080D7B" w:rsidRDefault="00C702A3"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(Далее – Приказ № 2).</w:t>
      </w:r>
    </w:p>
    <w:p w:rsidR="00C702A3" w:rsidRPr="00080D7B" w:rsidRDefault="00C702A3"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Постановление Главного государственного санитарного врача Российской Федерации от 4 июля 2014 г.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C702A3" w:rsidRPr="00080D7B" w:rsidRDefault="00C702A3" w:rsidP="00CC4773">
      <w:pPr>
        <w:numPr>
          <w:ilvl w:val="0"/>
          <w:numId w:val="6"/>
        </w:numPr>
        <w:autoSpaceDE w:val="0"/>
        <w:autoSpaceDN w:val="0"/>
        <w:adjustRightInd w:val="0"/>
        <w:spacing w:before="100" w:beforeAutospacing="1" w:after="100" w:afterAutospacing="1"/>
        <w:ind w:left="0" w:firstLine="851"/>
        <w:jc w:val="both"/>
        <w:outlineLvl w:val="0"/>
      </w:pPr>
      <w:r w:rsidRPr="00080D7B">
        <w:t xml:space="preserve"> Методические рекомендации по проектированию дополнительных общеразвивающих программ от 18.11.2015 г. Министерство образования и науки РФ.</w:t>
      </w:r>
    </w:p>
    <w:p w:rsidR="00C702A3" w:rsidRPr="00080D7B" w:rsidRDefault="00C702A3" w:rsidP="00CC4773">
      <w:pPr>
        <w:ind w:firstLine="709"/>
        <w:jc w:val="both"/>
        <w:outlineLvl w:val="0"/>
        <w:rPr>
          <w:color w:val="000000"/>
        </w:rPr>
      </w:pPr>
      <w:r w:rsidRPr="00080D7B">
        <w:rPr>
          <w:b/>
          <w:bCs/>
          <w:color w:val="000000"/>
        </w:rPr>
        <w:t>Программа способствует:</w:t>
      </w:r>
    </w:p>
    <w:p w:rsidR="00C702A3" w:rsidRPr="00080D7B" w:rsidRDefault="00C702A3" w:rsidP="00CC4773">
      <w:pPr>
        <w:numPr>
          <w:ilvl w:val="0"/>
          <w:numId w:val="29"/>
        </w:numPr>
        <w:tabs>
          <w:tab w:val="left" w:pos="993"/>
        </w:tabs>
        <w:ind w:left="0" w:firstLine="709"/>
        <w:jc w:val="both"/>
        <w:rPr>
          <w:color w:val="000000"/>
        </w:rPr>
      </w:pPr>
      <w:r>
        <w:rPr>
          <w:color w:val="000000"/>
        </w:rPr>
        <w:t>ф</w:t>
      </w:r>
      <w:r w:rsidRPr="00080D7B">
        <w:rPr>
          <w:color w:val="000000"/>
        </w:rPr>
        <w:t>ормированию интереса к учебно-исследовательской деятельности, как необходимой составляющей обучения и первоначальных умений и навыков проведения исследований</w:t>
      </w:r>
      <w:r>
        <w:rPr>
          <w:color w:val="000000"/>
        </w:rPr>
        <w:t>;</w:t>
      </w:r>
      <w:r w:rsidRPr="00080D7B">
        <w:rPr>
          <w:color w:val="000000"/>
        </w:rPr>
        <w:t xml:space="preserve"> </w:t>
      </w:r>
    </w:p>
    <w:p w:rsidR="00C702A3" w:rsidRPr="00080D7B" w:rsidRDefault="00C702A3" w:rsidP="00CC4773">
      <w:pPr>
        <w:numPr>
          <w:ilvl w:val="0"/>
          <w:numId w:val="29"/>
        </w:numPr>
        <w:tabs>
          <w:tab w:val="left" w:pos="993"/>
        </w:tabs>
        <w:ind w:left="0" w:firstLine="709"/>
        <w:jc w:val="both"/>
        <w:rPr>
          <w:color w:val="000000"/>
        </w:rPr>
      </w:pPr>
      <w:r>
        <w:rPr>
          <w:color w:val="000000"/>
        </w:rPr>
        <w:t>р</w:t>
      </w:r>
      <w:r w:rsidRPr="00080D7B">
        <w:rPr>
          <w:color w:val="000000"/>
        </w:rPr>
        <w:t>еализации механизма включения учащихся в опытно-экспериментальную работу</w:t>
      </w:r>
      <w:r>
        <w:rPr>
          <w:color w:val="000000"/>
        </w:rPr>
        <w:t>;</w:t>
      </w:r>
    </w:p>
    <w:p w:rsidR="00C702A3" w:rsidRPr="00080D7B" w:rsidRDefault="00C702A3" w:rsidP="00CC4773">
      <w:pPr>
        <w:numPr>
          <w:ilvl w:val="0"/>
          <w:numId w:val="29"/>
        </w:numPr>
        <w:tabs>
          <w:tab w:val="left" w:pos="993"/>
        </w:tabs>
        <w:ind w:left="0" w:firstLine="709"/>
        <w:jc w:val="both"/>
        <w:rPr>
          <w:color w:val="000000"/>
        </w:rPr>
      </w:pPr>
      <w:r>
        <w:rPr>
          <w:color w:val="000000"/>
        </w:rPr>
        <w:t>о</w:t>
      </w:r>
      <w:r w:rsidRPr="00080D7B">
        <w:rPr>
          <w:color w:val="000000"/>
        </w:rPr>
        <w:t>беспечению широкой возможности для «трансляции» личностных, творческих качеств</w:t>
      </w:r>
      <w:r>
        <w:rPr>
          <w:color w:val="000000"/>
        </w:rPr>
        <w:t>;</w:t>
      </w:r>
    </w:p>
    <w:p w:rsidR="00C702A3" w:rsidRPr="00080D7B" w:rsidRDefault="00C702A3" w:rsidP="00CC4773">
      <w:pPr>
        <w:numPr>
          <w:ilvl w:val="0"/>
          <w:numId w:val="29"/>
        </w:numPr>
        <w:tabs>
          <w:tab w:val="left" w:pos="993"/>
        </w:tabs>
        <w:ind w:left="0" w:firstLine="709"/>
        <w:jc w:val="both"/>
        <w:rPr>
          <w:color w:val="000000"/>
        </w:rPr>
      </w:pPr>
      <w:r>
        <w:rPr>
          <w:color w:val="000000"/>
        </w:rPr>
        <w:t>ф</w:t>
      </w:r>
      <w:r w:rsidRPr="00080D7B">
        <w:rPr>
          <w:color w:val="000000"/>
        </w:rPr>
        <w:t xml:space="preserve">ормированию нового способа действий, с усвоенным старым индивидуальным опытом, с новыми требованиями его применения; </w:t>
      </w:r>
    </w:p>
    <w:p w:rsidR="00C702A3" w:rsidRPr="00080D7B" w:rsidRDefault="00C702A3" w:rsidP="00CC4773">
      <w:pPr>
        <w:numPr>
          <w:ilvl w:val="0"/>
          <w:numId w:val="29"/>
        </w:numPr>
        <w:tabs>
          <w:tab w:val="left" w:pos="993"/>
        </w:tabs>
        <w:ind w:left="0" w:firstLine="709"/>
        <w:jc w:val="both"/>
        <w:rPr>
          <w:color w:val="000000"/>
        </w:rPr>
      </w:pPr>
      <w:r>
        <w:rPr>
          <w:color w:val="000000"/>
        </w:rPr>
        <w:t>ф</w:t>
      </w:r>
      <w:r w:rsidRPr="00080D7B">
        <w:rPr>
          <w:color w:val="000000"/>
        </w:rPr>
        <w:t xml:space="preserve">ормированию широкой картины мира на основе ценностей науки, литературы, искусства, непосредственного познания действительности и себя. </w:t>
      </w:r>
    </w:p>
    <w:p w:rsidR="00C702A3" w:rsidRPr="00080D7B" w:rsidRDefault="00C702A3" w:rsidP="00CC4773">
      <w:pPr>
        <w:tabs>
          <w:tab w:val="left" w:pos="993"/>
        </w:tabs>
        <w:ind w:left="709"/>
        <w:outlineLvl w:val="0"/>
        <w:rPr>
          <w:color w:val="000000"/>
        </w:rPr>
      </w:pPr>
      <w:r w:rsidRPr="00080D7B">
        <w:rPr>
          <w:b/>
          <w:bCs/>
          <w:color w:val="000000"/>
        </w:rPr>
        <w:t xml:space="preserve">Особенности построения </w:t>
      </w:r>
      <w:r>
        <w:rPr>
          <w:b/>
          <w:bCs/>
          <w:color w:val="000000"/>
        </w:rPr>
        <w:t>программы</w:t>
      </w:r>
      <w:r w:rsidRPr="00080D7B">
        <w:rPr>
          <w:b/>
          <w:bCs/>
          <w:color w:val="000000"/>
        </w:rPr>
        <w:t xml:space="preserve"> и е</w:t>
      </w:r>
      <w:r>
        <w:rPr>
          <w:b/>
          <w:bCs/>
          <w:color w:val="000000"/>
        </w:rPr>
        <w:t>ё</w:t>
      </w:r>
      <w:r w:rsidRPr="00080D7B">
        <w:rPr>
          <w:b/>
          <w:bCs/>
          <w:color w:val="000000"/>
        </w:rPr>
        <w:t xml:space="preserve"> содержания</w:t>
      </w:r>
    </w:p>
    <w:p w:rsidR="00C702A3" w:rsidRPr="00080D7B" w:rsidRDefault="00C702A3" w:rsidP="00CC4773">
      <w:pPr>
        <w:ind w:firstLine="708"/>
        <w:jc w:val="both"/>
        <w:rPr>
          <w:color w:val="000000"/>
        </w:rPr>
      </w:pPr>
      <w:r>
        <w:rPr>
          <w:color w:val="000000"/>
        </w:rPr>
        <w:t>Программа</w:t>
      </w:r>
      <w:r w:rsidRPr="00080D7B">
        <w:rPr>
          <w:color w:val="000000"/>
        </w:rPr>
        <w:t xml:space="preserve"> сочетает элементы традиционного занятия с практическими наработками. В течение все</w:t>
      </w:r>
      <w:r>
        <w:rPr>
          <w:color w:val="000000"/>
        </w:rPr>
        <w:t>й</w:t>
      </w:r>
      <w:r w:rsidRPr="00080D7B">
        <w:rPr>
          <w:color w:val="000000"/>
        </w:rPr>
        <w:t xml:space="preserve"> </w:t>
      </w:r>
      <w:r>
        <w:rPr>
          <w:color w:val="000000"/>
        </w:rPr>
        <w:t>работы</w:t>
      </w:r>
      <w:r w:rsidRPr="00080D7B">
        <w:rPr>
          <w:color w:val="000000"/>
        </w:rPr>
        <w:t xml:space="preserve"> дети ведут тетрадь, в которой записывают основные понятия и выполняют письменные тренировочные упражнения</w:t>
      </w:r>
      <w:r>
        <w:rPr>
          <w:color w:val="000000"/>
        </w:rPr>
        <w:t>, практические и лабораторные работы</w:t>
      </w:r>
      <w:r w:rsidRPr="00080D7B">
        <w:rPr>
          <w:color w:val="000000"/>
        </w:rPr>
        <w:t>. Кроме того, каждое занятие включает в себя</w:t>
      </w:r>
      <w:r>
        <w:rPr>
          <w:color w:val="000000"/>
        </w:rPr>
        <w:t>,</w:t>
      </w:r>
      <w:r w:rsidRPr="00080D7B">
        <w:rPr>
          <w:color w:val="000000"/>
        </w:rPr>
        <w:t xml:space="preserve"> как минимум</w:t>
      </w:r>
      <w:r>
        <w:rPr>
          <w:color w:val="000000"/>
        </w:rPr>
        <w:t>,</w:t>
      </w:r>
      <w:r w:rsidRPr="00080D7B">
        <w:rPr>
          <w:color w:val="000000"/>
        </w:rPr>
        <w:t xml:space="preserve"> одно задание, предполагающее погружение в учебную проблему, ее обсуждение и выработку </w:t>
      </w:r>
      <w:r>
        <w:rPr>
          <w:color w:val="000000"/>
        </w:rPr>
        <w:t xml:space="preserve">путей </w:t>
      </w:r>
      <w:r w:rsidRPr="00080D7B">
        <w:rPr>
          <w:color w:val="000000"/>
        </w:rPr>
        <w:t>решения. В конце каждого занятия обсуждается, как и в какой форме можно применить полученные знания. Таким образом, сочетаются элементы традиционного обучения и методы активного психологического обучения (игра, дискуссия по принятию решения и т.д.)</w:t>
      </w:r>
    </w:p>
    <w:p w:rsidR="00C702A3" w:rsidRPr="00080D7B" w:rsidRDefault="00C702A3" w:rsidP="00CC4773">
      <w:pPr>
        <w:ind w:firstLine="708"/>
        <w:jc w:val="both"/>
        <w:rPr>
          <w:color w:val="000000"/>
        </w:rPr>
      </w:pPr>
      <w:r w:rsidRPr="00080D7B">
        <w:rPr>
          <w:color w:val="000000"/>
        </w:rPr>
        <w:t>Программа составлена с учетом современного состояния науки и содержания дополнительного образования. Она представляет собой обучающую систему, в которой ребенок самостоятельно приобретает знания, а педагог осуществляет мотивированное управление его обучением (организовывает, координирует, консультирует, контролирует).</w:t>
      </w:r>
    </w:p>
    <w:p w:rsidR="00C702A3" w:rsidRPr="00080D7B" w:rsidRDefault="00C702A3" w:rsidP="00CC4773">
      <w:pPr>
        <w:ind w:firstLine="708"/>
        <w:jc w:val="both"/>
        <w:rPr>
          <w:color w:val="000000"/>
        </w:rPr>
      </w:pPr>
      <w:r w:rsidRPr="00080D7B">
        <w:rPr>
          <w:color w:val="000000"/>
        </w:rPr>
        <w:t>Программа может быть использована и как факультативный, элективный курс; как методическое пособие по подготовке детей к проектной и исследовательской деятельности, развитию проектного мышления.</w:t>
      </w:r>
    </w:p>
    <w:p w:rsidR="00C702A3" w:rsidRPr="00080D7B" w:rsidRDefault="00C702A3" w:rsidP="00CC4773">
      <w:pPr>
        <w:tabs>
          <w:tab w:val="left" w:pos="993"/>
        </w:tabs>
        <w:ind w:left="709"/>
        <w:jc w:val="both"/>
        <w:rPr>
          <w:color w:val="000000"/>
        </w:rPr>
      </w:pPr>
    </w:p>
    <w:p w:rsidR="00C702A3" w:rsidRPr="004572A7" w:rsidRDefault="00C702A3" w:rsidP="00CC4773">
      <w:pPr>
        <w:jc w:val="center"/>
        <w:rPr>
          <w:b/>
          <w:bCs/>
        </w:rPr>
      </w:pPr>
      <w:r>
        <w:rPr>
          <w:b/>
          <w:bCs/>
        </w:rPr>
        <w:t>Учебный план</w:t>
      </w:r>
    </w:p>
    <w:tbl>
      <w:tblPr>
        <w:tblpPr w:leftFromText="180" w:rightFromText="180" w:vertAnchor="text" w:horzAnchor="margin" w:tblpY="3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4"/>
        <w:gridCol w:w="2848"/>
        <w:gridCol w:w="1529"/>
        <w:gridCol w:w="1363"/>
        <w:gridCol w:w="1189"/>
        <w:gridCol w:w="1984"/>
      </w:tblGrid>
      <w:tr w:rsidR="00C702A3" w:rsidRPr="00066FB8">
        <w:trPr>
          <w:trHeight w:val="241"/>
        </w:trPr>
        <w:tc>
          <w:tcPr>
            <w:tcW w:w="834" w:type="dxa"/>
            <w:vAlign w:val="center"/>
          </w:tcPr>
          <w:p w:rsidR="00C702A3" w:rsidRPr="00066FB8" w:rsidRDefault="00C702A3" w:rsidP="00CC4773">
            <w:pPr>
              <w:spacing w:before="100" w:beforeAutospacing="1" w:after="100" w:afterAutospacing="1"/>
              <w:jc w:val="center"/>
              <w:rPr>
                <w:color w:val="000000"/>
              </w:rPr>
            </w:pPr>
            <w:r w:rsidRPr="00066FB8">
              <w:rPr>
                <w:color w:val="000000"/>
              </w:rPr>
              <w:t>№</w:t>
            </w:r>
          </w:p>
        </w:tc>
        <w:tc>
          <w:tcPr>
            <w:tcW w:w="2848" w:type="dxa"/>
          </w:tcPr>
          <w:p w:rsidR="00C702A3" w:rsidRPr="00066FB8" w:rsidRDefault="00C702A3" w:rsidP="00CC4773">
            <w:pPr>
              <w:jc w:val="center"/>
              <w:rPr>
                <w:color w:val="000000"/>
              </w:rPr>
            </w:pPr>
            <w:r w:rsidRPr="00066FB8">
              <w:rPr>
                <w:color w:val="000000"/>
              </w:rPr>
              <w:t>Планирование.</w:t>
            </w:r>
          </w:p>
        </w:tc>
        <w:tc>
          <w:tcPr>
            <w:tcW w:w="1529" w:type="dxa"/>
          </w:tcPr>
          <w:p w:rsidR="00C702A3" w:rsidRPr="00066FB8" w:rsidRDefault="00C702A3" w:rsidP="00CC4773">
            <w:pPr>
              <w:jc w:val="center"/>
              <w:rPr>
                <w:color w:val="000000"/>
              </w:rPr>
            </w:pPr>
            <w:r w:rsidRPr="00066FB8">
              <w:rPr>
                <w:color w:val="000000"/>
              </w:rPr>
              <w:t>Всего</w:t>
            </w:r>
          </w:p>
          <w:p w:rsidR="00C702A3" w:rsidRPr="00066FB8" w:rsidRDefault="00C702A3" w:rsidP="00CC4773">
            <w:pPr>
              <w:jc w:val="center"/>
              <w:rPr>
                <w:color w:val="000000"/>
              </w:rPr>
            </w:pPr>
            <w:r w:rsidRPr="00066FB8">
              <w:rPr>
                <w:color w:val="000000"/>
              </w:rPr>
              <w:t>часов</w:t>
            </w:r>
          </w:p>
        </w:tc>
        <w:tc>
          <w:tcPr>
            <w:tcW w:w="1363" w:type="dxa"/>
          </w:tcPr>
          <w:p w:rsidR="00C702A3" w:rsidRDefault="00C702A3" w:rsidP="00CC4773">
            <w:pPr>
              <w:spacing w:after="160" w:line="259" w:lineRule="auto"/>
              <w:rPr>
                <w:color w:val="000000"/>
              </w:rPr>
            </w:pPr>
            <w:r>
              <w:rPr>
                <w:color w:val="000000"/>
              </w:rPr>
              <w:t>Теория</w:t>
            </w:r>
          </w:p>
          <w:p w:rsidR="00C702A3" w:rsidRPr="00066FB8" w:rsidRDefault="00C702A3" w:rsidP="00CC4773">
            <w:pPr>
              <w:jc w:val="center"/>
              <w:rPr>
                <w:color w:val="000000"/>
              </w:rPr>
            </w:pPr>
          </w:p>
        </w:tc>
        <w:tc>
          <w:tcPr>
            <w:tcW w:w="1189" w:type="dxa"/>
          </w:tcPr>
          <w:p w:rsidR="00C702A3" w:rsidRDefault="00C702A3" w:rsidP="00CC4773">
            <w:pPr>
              <w:spacing w:after="160" w:line="259" w:lineRule="auto"/>
              <w:rPr>
                <w:color w:val="000000"/>
              </w:rPr>
            </w:pPr>
            <w:r>
              <w:rPr>
                <w:color w:val="000000"/>
              </w:rPr>
              <w:t>Практика</w:t>
            </w:r>
          </w:p>
          <w:p w:rsidR="00C702A3" w:rsidRPr="00066FB8" w:rsidRDefault="00C702A3" w:rsidP="00CC4773">
            <w:pPr>
              <w:jc w:val="center"/>
              <w:rPr>
                <w:color w:val="000000"/>
              </w:rPr>
            </w:pPr>
          </w:p>
        </w:tc>
        <w:tc>
          <w:tcPr>
            <w:tcW w:w="1984" w:type="dxa"/>
          </w:tcPr>
          <w:p w:rsidR="00C702A3" w:rsidRPr="00080D7B" w:rsidRDefault="00C702A3" w:rsidP="00CC4773">
            <w:pPr>
              <w:jc w:val="center"/>
              <w:rPr>
                <w:lang w:eastAsia="en-US"/>
              </w:rPr>
            </w:pPr>
            <w:r w:rsidRPr="00080D7B">
              <w:rPr>
                <w:color w:val="000000"/>
              </w:rPr>
              <w:t>Формы контроля</w:t>
            </w:r>
          </w:p>
        </w:tc>
      </w:tr>
      <w:tr w:rsidR="00C702A3" w:rsidRPr="00066FB8">
        <w:trPr>
          <w:trHeight w:val="364"/>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rPr>
                <w:color w:val="000000"/>
              </w:rPr>
            </w:pPr>
            <w:r w:rsidRPr="004572A7">
              <w:rPr>
                <w:color w:val="000000"/>
              </w:rPr>
              <w:t>Вводное занятие</w:t>
            </w:r>
          </w:p>
        </w:tc>
        <w:tc>
          <w:tcPr>
            <w:tcW w:w="1529" w:type="dxa"/>
            <w:vAlign w:val="center"/>
          </w:tcPr>
          <w:p w:rsidR="00C702A3" w:rsidRPr="004572A7" w:rsidRDefault="00C702A3" w:rsidP="00CC4773">
            <w:pPr>
              <w:jc w:val="center"/>
              <w:rPr>
                <w:color w:val="000000"/>
              </w:rPr>
            </w:pPr>
            <w:r w:rsidRPr="004572A7">
              <w:rPr>
                <w:color w:val="000000"/>
              </w:rPr>
              <w:t>4</w:t>
            </w:r>
          </w:p>
        </w:tc>
        <w:tc>
          <w:tcPr>
            <w:tcW w:w="1363" w:type="dxa"/>
            <w:vAlign w:val="center"/>
          </w:tcPr>
          <w:p w:rsidR="00C702A3" w:rsidRPr="004572A7" w:rsidRDefault="00C702A3" w:rsidP="00CC4773">
            <w:pPr>
              <w:jc w:val="center"/>
              <w:rPr>
                <w:color w:val="000000"/>
              </w:rPr>
            </w:pPr>
            <w:r>
              <w:rPr>
                <w:color w:val="000000"/>
              </w:rPr>
              <w:t>2</w:t>
            </w:r>
          </w:p>
        </w:tc>
        <w:tc>
          <w:tcPr>
            <w:tcW w:w="1189" w:type="dxa"/>
            <w:vAlign w:val="center"/>
          </w:tcPr>
          <w:p w:rsidR="00C702A3" w:rsidRPr="004572A7" w:rsidRDefault="00C702A3" w:rsidP="00CC4773">
            <w:pPr>
              <w:jc w:val="center"/>
              <w:rPr>
                <w:color w:val="000000"/>
              </w:rPr>
            </w:pPr>
            <w:r>
              <w:rPr>
                <w:color w:val="000000"/>
              </w:rPr>
              <w:t>2</w:t>
            </w:r>
          </w:p>
        </w:tc>
        <w:tc>
          <w:tcPr>
            <w:tcW w:w="1984" w:type="dxa"/>
          </w:tcPr>
          <w:p w:rsidR="00C702A3" w:rsidRPr="00080D7B" w:rsidRDefault="00C702A3" w:rsidP="00CC4773">
            <w:pPr>
              <w:jc w:val="center"/>
              <w:rPr>
                <w:lang w:eastAsia="en-US"/>
              </w:rPr>
            </w:pPr>
            <w:r>
              <w:rPr>
                <w:lang w:eastAsia="en-US"/>
              </w:rPr>
              <w:t>Б</w:t>
            </w:r>
            <w:r w:rsidRPr="00080D7B">
              <w:rPr>
                <w:lang w:eastAsia="en-US"/>
              </w:rPr>
              <w:t>еседа</w:t>
            </w:r>
          </w:p>
        </w:tc>
      </w:tr>
      <w:tr w:rsidR="00C702A3" w:rsidRPr="00066FB8">
        <w:trPr>
          <w:trHeight w:val="364"/>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rPr>
                <w:color w:val="000000"/>
              </w:rPr>
            </w:pPr>
            <w:r>
              <w:rPr>
                <w:color w:val="000000"/>
              </w:rPr>
              <w:t>Что такое сельское хозяйство</w:t>
            </w:r>
          </w:p>
        </w:tc>
        <w:tc>
          <w:tcPr>
            <w:tcW w:w="1529" w:type="dxa"/>
            <w:vAlign w:val="center"/>
          </w:tcPr>
          <w:p w:rsidR="00C702A3" w:rsidRPr="004572A7" w:rsidRDefault="00C702A3" w:rsidP="00CC4773">
            <w:pPr>
              <w:jc w:val="center"/>
              <w:rPr>
                <w:color w:val="000000"/>
              </w:rPr>
            </w:pPr>
            <w:r>
              <w:rPr>
                <w:color w:val="000000"/>
              </w:rPr>
              <w:t>12</w:t>
            </w:r>
          </w:p>
        </w:tc>
        <w:tc>
          <w:tcPr>
            <w:tcW w:w="1363" w:type="dxa"/>
            <w:vAlign w:val="center"/>
          </w:tcPr>
          <w:p w:rsidR="00C702A3" w:rsidRPr="004572A7" w:rsidRDefault="00C702A3" w:rsidP="00CC4773">
            <w:pPr>
              <w:jc w:val="center"/>
              <w:rPr>
                <w:color w:val="000000"/>
              </w:rPr>
            </w:pPr>
            <w:r>
              <w:rPr>
                <w:color w:val="000000"/>
              </w:rPr>
              <w:t>4</w:t>
            </w:r>
          </w:p>
        </w:tc>
        <w:tc>
          <w:tcPr>
            <w:tcW w:w="1189" w:type="dxa"/>
            <w:vAlign w:val="center"/>
          </w:tcPr>
          <w:p w:rsidR="00C702A3" w:rsidRPr="004572A7" w:rsidRDefault="00C702A3" w:rsidP="00CC4773">
            <w:pPr>
              <w:jc w:val="center"/>
              <w:rPr>
                <w:color w:val="000000"/>
              </w:rPr>
            </w:pPr>
            <w:r>
              <w:rPr>
                <w:color w:val="000000"/>
              </w:rPr>
              <w:t>8</w:t>
            </w:r>
          </w:p>
        </w:tc>
        <w:tc>
          <w:tcPr>
            <w:tcW w:w="1984" w:type="dxa"/>
          </w:tcPr>
          <w:p w:rsidR="00C702A3" w:rsidRDefault="00C702A3" w:rsidP="00CC4773">
            <w:pPr>
              <w:jc w:val="center"/>
              <w:rPr>
                <w:lang w:eastAsia="en-US"/>
              </w:rPr>
            </w:pPr>
            <w:r w:rsidRPr="00080D7B">
              <w:rPr>
                <w:lang w:eastAsia="en-US"/>
              </w:rPr>
              <w:t>Пр. работа</w:t>
            </w:r>
          </w:p>
        </w:tc>
      </w:tr>
      <w:tr w:rsidR="00C702A3" w:rsidRPr="00066FB8">
        <w:trPr>
          <w:trHeight w:val="500"/>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Природа и её правила.</w:t>
            </w:r>
          </w:p>
        </w:tc>
        <w:tc>
          <w:tcPr>
            <w:tcW w:w="1529" w:type="dxa"/>
            <w:vAlign w:val="center"/>
          </w:tcPr>
          <w:p w:rsidR="00C702A3" w:rsidRPr="004572A7" w:rsidRDefault="00C702A3" w:rsidP="00CC4773">
            <w:pPr>
              <w:jc w:val="center"/>
            </w:pPr>
            <w:r w:rsidRPr="004572A7">
              <w:t>26</w:t>
            </w:r>
          </w:p>
        </w:tc>
        <w:tc>
          <w:tcPr>
            <w:tcW w:w="1363" w:type="dxa"/>
            <w:vAlign w:val="center"/>
          </w:tcPr>
          <w:p w:rsidR="00C702A3" w:rsidRPr="004572A7" w:rsidRDefault="00C702A3" w:rsidP="00CC4773">
            <w:pPr>
              <w:jc w:val="center"/>
            </w:pPr>
            <w:r>
              <w:t>6</w:t>
            </w:r>
          </w:p>
        </w:tc>
        <w:tc>
          <w:tcPr>
            <w:tcW w:w="1189" w:type="dxa"/>
            <w:vAlign w:val="center"/>
          </w:tcPr>
          <w:p w:rsidR="00C702A3" w:rsidRPr="004572A7" w:rsidRDefault="00C702A3" w:rsidP="00CC4773">
            <w:pPr>
              <w:jc w:val="center"/>
            </w:pPr>
            <w:r>
              <w:t>20</w:t>
            </w:r>
          </w:p>
        </w:tc>
        <w:tc>
          <w:tcPr>
            <w:tcW w:w="1984" w:type="dxa"/>
          </w:tcPr>
          <w:p w:rsidR="00C702A3" w:rsidRPr="00080D7B" w:rsidRDefault="00C702A3" w:rsidP="00CC4773">
            <w:pPr>
              <w:jc w:val="center"/>
              <w:rPr>
                <w:lang w:eastAsia="en-US"/>
              </w:rPr>
            </w:pPr>
            <w:r w:rsidRPr="00080D7B">
              <w:rPr>
                <w:lang w:eastAsia="en-US"/>
              </w:rPr>
              <w:t>Брейн-ринг</w:t>
            </w:r>
          </w:p>
        </w:tc>
      </w:tr>
      <w:tr w:rsidR="00C702A3" w:rsidRPr="00066FB8">
        <w:trPr>
          <w:trHeight w:val="364"/>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Защита растений</w:t>
            </w:r>
          </w:p>
        </w:tc>
        <w:tc>
          <w:tcPr>
            <w:tcW w:w="1529" w:type="dxa"/>
            <w:vAlign w:val="center"/>
          </w:tcPr>
          <w:p w:rsidR="00C702A3" w:rsidRPr="004572A7" w:rsidRDefault="00C702A3" w:rsidP="00CC4773">
            <w:pPr>
              <w:jc w:val="center"/>
            </w:pPr>
            <w:r w:rsidRPr="004572A7">
              <w:t>30</w:t>
            </w:r>
          </w:p>
        </w:tc>
        <w:tc>
          <w:tcPr>
            <w:tcW w:w="1363" w:type="dxa"/>
            <w:vAlign w:val="center"/>
          </w:tcPr>
          <w:p w:rsidR="00C702A3" w:rsidRPr="004572A7" w:rsidRDefault="00C702A3" w:rsidP="00CC4773">
            <w:pPr>
              <w:jc w:val="center"/>
            </w:pPr>
            <w:r>
              <w:t>8</w:t>
            </w:r>
          </w:p>
        </w:tc>
        <w:tc>
          <w:tcPr>
            <w:tcW w:w="1189" w:type="dxa"/>
            <w:vAlign w:val="center"/>
          </w:tcPr>
          <w:p w:rsidR="00C702A3" w:rsidRPr="004572A7" w:rsidRDefault="00C702A3" w:rsidP="00CC4773">
            <w:pPr>
              <w:jc w:val="center"/>
            </w:pPr>
            <w:r>
              <w:t>22</w:t>
            </w:r>
          </w:p>
        </w:tc>
        <w:tc>
          <w:tcPr>
            <w:tcW w:w="1984" w:type="dxa"/>
          </w:tcPr>
          <w:p w:rsidR="00C702A3" w:rsidRPr="00080D7B" w:rsidRDefault="00C702A3" w:rsidP="00CC4773">
            <w:pPr>
              <w:jc w:val="center"/>
              <w:rPr>
                <w:lang w:eastAsia="en-US"/>
              </w:rPr>
            </w:pPr>
            <w:r w:rsidRPr="00080D7B">
              <w:rPr>
                <w:lang w:eastAsia="en-US"/>
              </w:rPr>
              <w:t>Пр. работа</w:t>
            </w:r>
          </w:p>
        </w:tc>
      </w:tr>
      <w:tr w:rsidR="00C702A3" w:rsidRPr="00066FB8">
        <w:trPr>
          <w:trHeight w:val="364"/>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Культурные растения.</w:t>
            </w:r>
          </w:p>
        </w:tc>
        <w:tc>
          <w:tcPr>
            <w:tcW w:w="1529" w:type="dxa"/>
            <w:vAlign w:val="center"/>
          </w:tcPr>
          <w:p w:rsidR="00C702A3" w:rsidRPr="004572A7" w:rsidRDefault="00C702A3" w:rsidP="00CC4773">
            <w:pPr>
              <w:jc w:val="center"/>
            </w:pPr>
            <w:r w:rsidRPr="004572A7">
              <w:t>24</w:t>
            </w:r>
          </w:p>
        </w:tc>
        <w:tc>
          <w:tcPr>
            <w:tcW w:w="1363" w:type="dxa"/>
            <w:vAlign w:val="center"/>
          </w:tcPr>
          <w:p w:rsidR="00C702A3" w:rsidRPr="004572A7" w:rsidRDefault="00C702A3" w:rsidP="00CC4773">
            <w:pPr>
              <w:jc w:val="center"/>
            </w:pPr>
            <w:r>
              <w:t>6</w:t>
            </w:r>
          </w:p>
        </w:tc>
        <w:tc>
          <w:tcPr>
            <w:tcW w:w="1189" w:type="dxa"/>
            <w:vAlign w:val="center"/>
          </w:tcPr>
          <w:p w:rsidR="00C702A3" w:rsidRPr="004572A7" w:rsidRDefault="00C702A3" w:rsidP="00CC4773">
            <w:pPr>
              <w:jc w:val="center"/>
            </w:pPr>
            <w:r>
              <w:t>18</w:t>
            </w:r>
          </w:p>
        </w:tc>
        <w:tc>
          <w:tcPr>
            <w:tcW w:w="1984" w:type="dxa"/>
          </w:tcPr>
          <w:p w:rsidR="00C702A3" w:rsidRPr="00080D7B" w:rsidRDefault="00C702A3" w:rsidP="00CC4773">
            <w:pPr>
              <w:jc w:val="center"/>
              <w:rPr>
                <w:lang w:eastAsia="en-US"/>
              </w:rPr>
            </w:pPr>
            <w:r w:rsidRPr="00080D7B">
              <w:rPr>
                <w:lang w:eastAsia="en-US"/>
              </w:rPr>
              <w:t>Пр. работа</w:t>
            </w:r>
          </w:p>
        </w:tc>
      </w:tr>
      <w:tr w:rsidR="00C702A3" w:rsidRPr="00066FB8">
        <w:trPr>
          <w:trHeight w:val="378"/>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Животноводство.</w:t>
            </w:r>
          </w:p>
        </w:tc>
        <w:tc>
          <w:tcPr>
            <w:tcW w:w="1529" w:type="dxa"/>
            <w:vAlign w:val="center"/>
          </w:tcPr>
          <w:p w:rsidR="00C702A3" w:rsidRPr="004572A7" w:rsidRDefault="00C702A3" w:rsidP="00CC4773">
            <w:pPr>
              <w:jc w:val="center"/>
            </w:pPr>
            <w:r w:rsidRPr="004572A7">
              <w:t>32</w:t>
            </w:r>
          </w:p>
        </w:tc>
        <w:tc>
          <w:tcPr>
            <w:tcW w:w="1363" w:type="dxa"/>
            <w:vAlign w:val="center"/>
          </w:tcPr>
          <w:p w:rsidR="00C702A3" w:rsidRPr="004572A7" w:rsidRDefault="00C702A3" w:rsidP="00CC4773">
            <w:pPr>
              <w:jc w:val="center"/>
            </w:pPr>
            <w:r>
              <w:t>6</w:t>
            </w:r>
          </w:p>
        </w:tc>
        <w:tc>
          <w:tcPr>
            <w:tcW w:w="1189" w:type="dxa"/>
            <w:vAlign w:val="center"/>
          </w:tcPr>
          <w:p w:rsidR="00C702A3" w:rsidRPr="004572A7" w:rsidRDefault="00C702A3" w:rsidP="00CC4773">
            <w:pPr>
              <w:jc w:val="center"/>
            </w:pPr>
            <w:r>
              <w:t>26</w:t>
            </w:r>
          </w:p>
        </w:tc>
        <w:tc>
          <w:tcPr>
            <w:tcW w:w="1984" w:type="dxa"/>
          </w:tcPr>
          <w:p w:rsidR="00C702A3" w:rsidRPr="00080D7B" w:rsidRDefault="00C702A3" w:rsidP="00CC4773">
            <w:pPr>
              <w:jc w:val="center"/>
              <w:rPr>
                <w:lang w:eastAsia="en-US"/>
              </w:rPr>
            </w:pPr>
            <w:r w:rsidRPr="00080D7B">
              <w:rPr>
                <w:lang w:eastAsia="en-US"/>
              </w:rPr>
              <w:t>Пр. работа</w:t>
            </w:r>
          </w:p>
        </w:tc>
      </w:tr>
      <w:tr w:rsidR="00C702A3" w:rsidRPr="00066FB8">
        <w:trPr>
          <w:trHeight w:val="378"/>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Агробизнес.</w:t>
            </w:r>
          </w:p>
        </w:tc>
        <w:tc>
          <w:tcPr>
            <w:tcW w:w="1529" w:type="dxa"/>
            <w:vAlign w:val="center"/>
          </w:tcPr>
          <w:p w:rsidR="00C702A3" w:rsidRPr="004572A7" w:rsidRDefault="00C702A3" w:rsidP="00CC4773">
            <w:pPr>
              <w:jc w:val="center"/>
            </w:pPr>
            <w:r w:rsidRPr="004572A7">
              <w:t>14</w:t>
            </w:r>
          </w:p>
        </w:tc>
        <w:tc>
          <w:tcPr>
            <w:tcW w:w="1363" w:type="dxa"/>
            <w:vAlign w:val="center"/>
          </w:tcPr>
          <w:p w:rsidR="00C702A3" w:rsidRPr="004572A7" w:rsidRDefault="00C702A3" w:rsidP="00CC4773">
            <w:pPr>
              <w:jc w:val="center"/>
            </w:pPr>
            <w:r>
              <w:t>4</w:t>
            </w:r>
          </w:p>
        </w:tc>
        <w:tc>
          <w:tcPr>
            <w:tcW w:w="1189" w:type="dxa"/>
            <w:vAlign w:val="center"/>
          </w:tcPr>
          <w:p w:rsidR="00C702A3" w:rsidRPr="004572A7" w:rsidRDefault="00C702A3" w:rsidP="00CC4773">
            <w:pPr>
              <w:jc w:val="center"/>
            </w:pPr>
            <w:r>
              <w:t>10</w:t>
            </w:r>
          </w:p>
        </w:tc>
        <w:tc>
          <w:tcPr>
            <w:tcW w:w="1984" w:type="dxa"/>
          </w:tcPr>
          <w:p w:rsidR="00C702A3" w:rsidRPr="00080D7B" w:rsidRDefault="00C702A3" w:rsidP="00CC4773">
            <w:pPr>
              <w:jc w:val="center"/>
              <w:rPr>
                <w:lang w:eastAsia="en-US"/>
              </w:rPr>
            </w:pPr>
            <w:r w:rsidRPr="00080D7B">
              <w:rPr>
                <w:lang w:eastAsia="en-US"/>
              </w:rPr>
              <w:t>Пр. работа</w:t>
            </w:r>
          </w:p>
        </w:tc>
      </w:tr>
      <w:tr w:rsidR="00C702A3" w:rsidRPr="00066FB8">
        <w:trPr>
          <w:trHeight w:val="378"/>
        </w:trPr>
        <w:tc>
          <w:tcPr>
            <w:tcW w:w="834" w:type="dxa"/>
            <w:vAlign w:val="center"/>
          </w:tcPr>
          <w:p w:rsidR="00C702A3" w:rsidRPr="00066FB8" w:rsidRDefault="00C702A3" w:rsidP="00CC4773">
            <w:pPr>
              <w:pStyle w:val="ListParagraph"/>
              <w:widowControl w:val="0"/>
              <w:numPr>
                <w:ilvl w:val="0"/>
                <w:numId w:val="8"/>
              </w:numPr>
              <w:autoSpaceDE w:val="0"/>
              <w:autoSpaceDN w:val="0"/>
              <w:adjustRightInd w:val="0"/>
              <w:spacing w:line="360" w:lineRule="auto"/>
              <w:rPr>
                <w:color w:val="000000"/>
              </w:rPr>
            </w:pPr>
          </w:p>
        </w:tc>
        <w:tc>
          <w:tcPr>
            <w:tcW w:w="2848" w:type="dxa"/>
            <w:vAlign w:val="center"/>
          </w:tcPr>
          <w:p w:rsidR="00C702A3" w:rsidRPr="004572A7" w:rsidRDefault="00C702A3" w:rsidP="00CC4773">
            <w:pPr>
              <w:jc w:val="center"/>
            </w:pPr>
            <w:r w:rsidRPr="004572A7">
              <w:t>Итоговое занятие</w:t>
            </w:r>
          </w:p>
        </w:tc>
        <w:tc>
          <w:tcPr>
            <w:tcW w:w="1529" w:type="dxa"/>
            <w:vAlign w:val="center"/>
          </w:tcPr>
          <w:p w:rsidR="00C702A3" w:rsidRPr="004572A7" w:rsidRDefault="00C702A3" w:rsidP="00CC4773">
            <w:pPr>
              <w:jc w:val="center"/>
            </w:pPr>
            <w:r w:rsidRPr="004572A7">
              <w:t>2</w:t>
            </w:r>
          </w:p>
        </w:tc>
        <w:tc>
          <w:tcPr>
            <w:tcW w:w="1363" w:type="dxa"/>
            <w:vAlign w:val="center"/>
          </w:tcPr>
          <w:p w:rsidR="00C702A3" w:rsidRPr="004572A7" w:rsidRDefault="00C702A3" w:rsidP="00CC4773">
            <w:pPr>
              <w:jc w:val="center"/>
            </w:pPr>
            <w:r>
              <w:t>-</w:t>
            </w:r>
          </w:p>
        </w:tc>
        <w:tc>
          <w:tcPr>
            <w:tcW w:w="1189" w:type="dxa"/>
            <w:vAlign w:val="center"/>
          </w:tcPr>
          <w:p w:rsidR="00C702A3" w:rsidRPr="004572A7" w:rsidRDefault="00C702A3" w:rsidP="00CC4773">
            <w:pPr>
              <w:jc w:val="center"/>
            </w:pPr>
            <w:r>
              <w:t>2</w:t>
            </w:r>
          </w:p>
        </w:tc>
        <w:tc>
          <w:tcPr>
            <w:tcW w:w="1984" w:type="dxa"/>
          </w:tcPr>
          <w:p w:rsidR="00C702A3" w:rsidRPr="00080D7B" w:rsidRDefault="00C702A3" w:rsidP="00CC4773">
            <w:pPr>
              <w:jc w:val="center"/>
              <w:rPr>
                <w:lang w:eastAsia="en-US"/>
              </w:rPr>
            </w:pPr>
            <w:r>
              <w:rPr>
                <w:lang w:eastAsia="en-US"/>
              </w:rPr>
              <w:t>Тестирование</w:t>
            </w:r>
          </w:p>
        </w:tc>
      </w:tr>
      <w:tr w:rsidR="00C702A3" w:rsidRPr="00066FB8">
        <w:trPr>
          <w:trHeight w:val="486"/>
        </w:trPr>
        <w:tc>
          <w:tcPr>
            <w:tcW w:w="3682" w:type="dxa"/>
            <w:gridSpan w:val="2"/>
            <w:vAlign w:val="center"/>
          </w:tcPr>
          <w:p w:rsidR="00C702A3" w:rsidRPr="00C56C5E" w:rsidRDefault="00C702A3" w:rsidP="00CC4773">
            <w:pPr>
              <w:rPr>
                <w:b/>
                <w:bCs/>
                <w:color w:val="000000"/>
              </w:rPr>
            </w:pPr>
            <w:r w:rsidRPr="00C56C5E">
              <w:rPr>
                <w:b/>
                <w:bCs/>
                <w:color w:val="000000"/>
              </w:rPr>
              <w:t xml:space="preserve">Итого </w:t>
            </w:r>
          </w:p>
        </w:tc>
        <w:tc>
          <w:tcPr>
            <w:tcW w:w="1529" w:type="dxa"/>
          </w:tcPr>
          <w:p w:rsidR="00C702A3" w:rsidRPr="00C56C5E" w:rsidRDefault="00C702A3" w:rsidP="00CC4773">
            <w:pPr>
              <w:widowControl w:val="0"/>
              <w:autoSpaceDE w:val="0"/>
              <w:autoSpaceDN w:val="0"/>
              <w:adjustRightInd w:val="0"/>
              <w:jc w:val="center"/>
              <w:rPr>
                <w:b/>
                <w:bCs/>
                <w:color w:val="000000"/>
              </w:rPr>
            </w:pPr>
            <w:r w:rsidRPr="00C56C5E">
              <w:rPr>
                <w:b/>
                <w:bCs/>
                <w:color w:val="000000"/>
              </w:rPr>
              <w:t>144</w:t>
            </w:r>
          </w:p>
        </w:tc>
        <w:tc>
          <w:tcPr>
            <w:tcW w:w="1363" w:type="dxa"/>
          </w:tcPr>
          <w:p w:rsidR="00C702A3" w:rsidRPr="00C56C5E" w:rsidRDefault="00C702A3" w:rsidP="00CC4773">
            <w:pPr>
              <w:widowControl w:val="0"/>
              <w:autoSpaceDE w:val="0"/>
              <w:autoSpaceDN w:val="0"/>
              <w:adjustRightInd w:val="0"/>
              <w:jc w:val="center"/>
              <w:rPr>
                <w:b/>
                <w:bCs/>
                <w:color w:val="000000"/>
              </w:rPr>
            </w:pPr>
            <w:r w:rsidRPr="00C56C5E">
              <w:rPr>
                <w:b/>
                <w:bCs/>
                <w:color w:val="000000"/>
              </w:rPr>
              <w:t>36</w:t>
            </w:r>
          </w:p>
        </w:tc>
        <w:tc>
          <w:tcPr>
            <w:tcW w:w="1189" w:type="dxa"/>
          </w:tcPr>
          <w:p w:rsidR="00C702A3" w:rsidRPr="00C56C5E" w:rsidRDefault="00C702A3" w:rsidP="00CC4773">
            <w:pPr>
              <w:widowControl w:val="0"/>
              <w:autoSpaceDE w:val="0"/>
              <w:autoSpaceDN w:val="0"/>
              <w:adjustRightInd w:val="0"/>
              <w:jc w:val="center"/>
              <w:rPr>
                <w:b/>
                <w:bCs/>
                <w:color w:val="000000"/>
              </w:rPr>
            </w:pPr>
            <w:r w:rsidRPr="00C56C5E">
              <w:rPr>
                <w:b/>
                <w:bCs/>
                <w:color w:val="000000"/>
              </w:rPr>
              <w:t>108</w:t>
            </w:r>
          </w:p>
        </w:tc>
        <w:tc>
          <w:tcPr>
            <w:tcW w:w="1984" w:type="dxa"/>
          </w:tcPr>
          <w:p w:rsidR="00C702A3" w:rsidRPr="00C56C5E" w:rsidRDefault="00C702A3" w:rsidP="00CC4773">
            <w:pPr>
              <w:widowControl w:val="0"/>
              <w:autoSpaceDE w:val="0"/>
              <w:autoSpaceDN w:val="0"/>
              <w:adjustRightInd w:val="0"/>
              <w:rPr>
                <w:b/>
                <w:bCs/>
                <w:color w:val="000000"/>
              </w:rPr>
            </w:pPr>
          </w:p>
        </w:tc>
      </w:tr>
    </w:tbl>
    <w:p w:rsidR="00C702A3" w:rsidRPr="00066FB8" w:rsidRDefault="00C702A3" w:rsidP="00CC4773">
      <w:pPr>
        <w:spacing w:after="160" w:line="259" w:lineRule="auto"/>
      </w:pPr>
    </w:p>
    <w:p w:rsidR="00C702A3" w:rsidRPr="001772AD" w:rsidRDefault="00C702A3" w:rsidP="00CC4773">
      <w:pPr>
        <w:spacing w:after="160" w:line="259" w:lineRule="auto"/>
        <w:ind w:firstLine="708"/>
        <w:jc w:val="center"/>
        <w:rPr>
          <w:b/>
          <w:bCs/>
        </w:rPr>
      </w:pPr>
      <w:r w:rsidRPr="001772AD">
        <w:rPr>
          <w:b/>
          <w:bCs/>
        </w:rPr>
        <w:t>Содержание программы</w:t>
      </w:r>
    </w:p>
    <w:p w:rsidR="00C702A3" w:rsidRPr="00066FB8" w:rsidRDefault="00C702A3" w:rsidP="00CC4773">
      <w:pPr>
        <w:ind w:firstLine="708"/>
        <w:rPr>
          <w:b/>
          <w:bCs/>
        </w:rPr>
      </w:pPr>
      <w:r w:rsidRPr="00066FB8">
        <w:rPr>
          <w:b/>
          <w:bCs/>
        </w:rPr>
        <w:t xml:space="preserve">1. Вводное занятие. </w:t>
      </w:r>
    </w:p>
    <w:p w:rsidR="00C702A3" w:rsidRPr="00066FB8" w:rsidRDefault="00C702A3" w:rsidP="00CC4773">
      <w:pPr>
        <w:ind w:left="708"/>
      </w:pPr>
      <w:r w:rsidRPr="00066FB8">
        <w:t xml:space="preserve">Знакомство с планом работы </w:t>
      </w:r>
      <w:r>
        <w:t>объединения</w:t>
      </w:r>
      <w:r w:rsidRPr="00066FB8">
        <w:t xml:space="preserve">. Инструктаж по технике безопасности.  </w:t>
      </w:r>
      <w:r w:rsidRPr="004572A7">
        <w:rPr>
          <w:i/>
          <w:iCs/>
        </w:rPr>
        <w:t>Практика:</w:t>
      </w:r>
      <w:r>
        <w:t xml:space="preserve"> Обзорная  экскурсия на природу  «</w:t>
      </w:r>
      <w:r w:rsidRPr="00066FB8">
        <w:t>Растения и человек</w:t>
      </w:r>
      <w:r>
        <w:t>»</w:t>
      </w:r>
      <w:r w:rsidRPr="00066FB8">
        <w:t>.</w:t>
      </w:r>
    </w:p>
    <w:p w:rsidR="00C702A3" w:rsidRDefault="00C702A3" w:rsidP="00CC4773">
      <w:pPr>
        <w:rPr>
          <w:b/>
          <w:bCs/>
        </w:rPr>
      </w:pPr>
    </w:p>
    <w:p w:rsidR="00C702A3" w:rsidRPr="00066FB8" w:rsidRDefault="00C702A3" w:rsidP="00CC4773">
      <w:pPr>
        <w:ind w:firstLine="708"/>
      </w:pPr>
      <w:r w:rsidRPr="00066FB8">
        <w:rPr>
          <w:b/>
          <w:bCs/>
        </w:rPr>
        <w:t>2.</w:t>
      </w:r>
      <w:r>
        <w:rPr>
          <w:b/>
          <w:bCs/>
        </w:rPr>
        <w:t xml:space="preserve"> </w:t>
      </w:r>
      <w:r w:rsidRPr="00066FB8">
        <w:rPr>
          <w:b/>
          <w:bCs/>
        </w:rPr>
        <w:t>Что такое сельское хозяйство</w:t>
      </w:r>
      <w:r w:rsidRPr="00066FB8">
        <w:t>?</w:t>
      </w:r>
    </w:p>
    <w:p w:rsidR="00C702A3" w:rsidRPr="00066FB8" w:rsidRDefault="00C702A3" w:rsidP="00CC4773">
      <w:pPr>
        <w:ind w:firstLine="708"/>
        <w:jc w:val="both"/>
      </w:pPr>
      <w:r w:rsidRPr="00066FB8">
        <w:t>Историческая справка. Шаг первый – «Что делать с землёй?» Викторина «Мир вокруг»</w:t>
      </w:r>
      <w:r>
        <w:t xml:space="preserve">. </w:t>
      </w:r>
      <w:r w:rsidRPr="00066FB8">
        <w:t>Центры прои</w:t>
      </w:r>
      <w:r>
        <w:t xml:space="preserve">схождения  культурных растений. </w:t>
      </w:r>
      <w:r w:rsidRPr="00066FB8">
        <w:t>Исто</w:t>
      </w:r>
      <w:r>
        <w:t xml:space="preserve">рия одомашнивания и приручения. </w:t>
      </w:r>
      <w:r w:rsidRPr="00066FB8">
        <w:t>Сельскохозяй</w:t>
      </w:r>
      <w:r>
        <w:t>ственное оборудование. Традиции труда в Татарстане</w:t>
      </w:r>
      <w:r w:rsidRPr="00066FB8">
        <w:t>.</w:t>
      </w:r>
    </w:p>
    <w:p w:rsidR="00C702A3" w:rsidRPr="00066FB8" w:rsidRDefault="00C702A3" w:rsidP="00CC4773">
      <w:pPr>
        <w:ind w:firstLine="708"/>
        <w:jc w:val="both"/>
      </w:pPr>
      <w:r w:rsidRPr="00215474">
        <w:rPr>
          <w:i/>
          <w:iCs/>
        </w:rPr>
        <w:t xml:space="preserve">Практика: </w:t>
      </w:r>
      <w:r w:rsidRPr="00066FB8">
        <w:t xml:space="preserve">Практическая работа </w:t>
      </w:r>
      <w:r>
        <w:t xml:space="preserve">«Работа с  контурными картами». Викторина «Домашние животные». </w:t>
      </w:r>
      <w:r w:rsidRPr="00066FB8">
        <w:t xml:space="preserve">Мастер-класс </w:t>
      </w:r>
      <w:r>
        <w:t xml:space="preserve">«Что такое сельское хозяйство?» </w:t>
      </w:r>
      <w:r w:rsidRPr="00066FB8">
        <w:t>Практическая работа «Работа на приусадебном опытном участке (теплице)».</w:t>
      </w:r>
    </w:p>
    <w:p w:rsidR="00C702A3" w:rsidRDefault="00C702A3" w:rsidP="00CC4773">
      <w:pPr>
        <w:jc w:val="both"/>
        <w:rPr>
          <w:b/>
          <w:bCs/>
        </w:rPr>
      </w:pPr>
    </w:p>
    <w:p w:rsidR="00C702A3" w:rsidRPr="00215474" w:rsidRDefault="00C702A3" w:rsidP="00CC4773">
      <w:pPr>
        <w:pStyle w:val="ListParagraph"/>
        <w:rPr>
          <w:b/>
          <w:bCs/>
        </w:rPr>
      </w:pPr>
      <w:r>
        <w:rPr>
          <w:b/>
          <w:bCs/>
        </w:rPr>
        <w:t xml:space="preserve">3. </w:t>
      </w:r>
      <w:r w:rsidRPr="00215474">
        <w:rPr>
          <w:b/>
          <w:bCs/>
        </w:rPr>
        <w:t>Природа и её правила.</w:t>
      </w:r>
    </w:p>
    <w:p w:rsidR="00C702A3" w:rsidRDefault="00C702A3" w:rsidP="00CC4773">
      <w:r w:rsidRPr="00066FB8">
        <w:t xml:space="preserve">Солнце – всему голова. Фотосинтез. </w:t>
      </w:r>
    </w:p>
    <w:p w:rsidR="00C702A3" w:rsidRPr="00066FB8" w:rsidRDefault="00C702A3" w:rsidP="00CC4773">
      <w:r w:rsidRPr="00066FB8">
        <w:t>Воздух и его значение. Лабораторная работа «Влияние свет</w:t>
      </w:r>
      <w:r>
        <w:t xml:space="preserve">а на рост растений и животных». </w:t>
      </w:r>
      <w:r w:rsidRPr="00066FB8">
        <w:t>Вода и ее свойства.</w:t>
      </w:r>
      <w:r w:rsidRPr="00215474">
        <w:t xml:space="preserve"> </w:t>
      </w:r>
      <w:r w:rsidRPr="00066FB8">
        <w:t>Почва – живое или мёртвое вещество?</w:t>
      </w:r>
      <w:r w:rsidRPr="00215474">
        <w:t xml:space="preserve"> </w:t>
      </w:r>
      <w:r w:rsidRPr="00066FB8">
        <w:t>Типы и виды почв.</w:t>
      </w:r>
      <w:r w:rsidRPr="00215474">
        <w:t xml:space="preserve"> </w:t>
      </w:r>
      <w:r>
        <w:t>Агроэкология.</w:t>
      </w:r>
    </w:p>
    <w:p w:rsidR="00C702A3" w:rsidRPr="006359D0" w:rsidRDefault="00C702A3" w:rsidP="00CC4773">
      <w:pPr>
        <w:ind w:firstLine="708"/>
        <w:jc w:val="both"/>
        <w:rPr>
          <w:i/>
          <w:iCs/>
        </w:rPr>
      </w:pPr>
      <w:r w:rsidRPr="00215474">
        <w:rPr>
          <w:i/>
          <w:iCs/>
        </w:rPr>
        <w:t>Практика:</w:t>
      </w:r>
      <w:r>
        <w:rPr>
          <w:i/>
          <w:iCs/>
        </w:rPr>
        <w:t xml:space="preserve"> </w:t>
      </w:r>
      <w:r w:rsidRPr="00066FB8">
        <w:t>Практическая работа «Работа на приусадебном опытном участке (теплице)».</w:t>
      </w:r>
      <w:r>
        <w:rPr>
          <w:i/>
          <w:iCs/>
        </w:rPr>
        <w:t xml:space="preserve"> </w:t>
      </w:r>
      <w:r w:rsidRPr="00066FB8">
        <w:t>Лабораторная работа «Растения тоже дышат. Прорастание семян».</w:t>
      </w:r>
      <w:r>
        <w:rPr>
          <w:i/>
          <w:iCs/>
        </w:rPr>
        <w:t xml:space="preserve"> </w:t>
      </w:r>
      <w:r w:rsidRPr="00066FB8">
        <w:t>Лабораторная работа «Живая раскраска. Наблюдение за сокодвижением у растений».</w:t>
      </w:r>
      <w:r>
        <w:t xml:space="preserve"> </w:t>
      </w:r>
      <w:r w:rsidRPr="00066FB8">
        <w:t>Лабораторная работа Гидропоника.</w:t>
      </w:r>
      <w:r>
        <w:rPr>
          <w:i/>
          <w:iCs/>
        </w:rPr>
        <w:t xml:space="preserve"> </w:t>
      </w:r>
      <w:r w:rsidRPr="00066FB8">
        <w:t>Практическая работа «Полив и подкормка комнатных растений».</w:t>
      </w:r>
      <w:r>
        <w:rPr>
          <w:i/>
          <w:iCs/>
        </w:rPr>
        <w:t xml:space="preserve"> </w:t>
      </w:r>
      <w:r w:rsidRPr="00066FB8">
        <w:t>Экскурсия «Оросительные системы».</w:t>
      </w:r>
      <w:r>
        <w:rPr>
          <w:i/>
          <w:iCs/>
        </w:rPr>
        <w:t xml:space="preserve"> </w:t>
      </w:r>
      <w:r w:rsidRPr="00066FB8">
        <w:t>Игра «Уроки Докучаева».</w:t>
      </w:r>
      <w:r>
        <w:rPr>
          <w:i/>
          <w:iCs/>
        </w:rPr>
        <w:t xml:space="preserve"> </w:t>
      </w:r>
      <w:r w:rsidRPr="00066FB8">
        <w:t>Практическая работа «Повышение плодородия почвы». Мелиорация.</w:t>
      </w:r>
      <w:r>
        <w:rPr>
          <w:i/>
          <w:iCs/>
        </w:rPr>
        <w:t xml:space="preserve"> </w:t>
      </w:r>
      <w:r w:rsidRPr="00066FB8">
        <w:t>Игра-конкурс «Земледельческая десятка».</w:t>
      </w:r>
    </w:p>
    <w:p w:rsidR="00C702A3" w:rsidRDefault="00C702A3" w:rsidP="00CC4773">
      <w:pPr>
        <w:rPr>
          <w:b/>
          <w:bCs/>
        </w:rPr>
      </w:pPr>
    </w:p>
    <w:p w:rsidR="00C702A3" w:rsidRPr="00215474" w:rsidRDefault="00C702A3" w:rsidP="00CC4773">
      <w:pPr>
        <w:pStyle w:val="ListParagraph"/>
        <w:numPr>
          <w:ilvl w:val="0"/>
          <w:numId w:val="26"/>
        </w:numPr>
        <w:rPr>
          <w:b/>
          <w:bCs/>
        </w:rPr>
      </w:pPr>
      <w:r w:rsidRPr="00215474">
        <w:rPr>
          <w:b/>
          <w:bCs/>
        </w:rPr>
        <w:t>Защита растений.</w:t>
      </w:r>
    </w:p>
    <w:p w:rsidR="00C702A3" w:rsidRPr="00066FB8" w:rsidRDefault="00C702A3" w:rsidP="00CC4773">
      <w:pPr>
        <w:ind w:firstLine="360"/>
        <w:jc w:val="both"/>
      </w:pPr>
      <w:r w:rsidRPr="00066FB8">
        <w:t>Организационно-хозяйственные меры (севооборот, сортосмена, оздоровительные меры в семеноводстве)</w:t>
      </w:r>
      <w:r>
        <w:t>.</w:t>
      </w:r>
      <w:r w:rsidRPr="00215474">
        <w:t xml:space="preserve"> </w:t>
      </w:r>
      <w:r w:rsidRPr="00066FB8">
        <w:t>Значение устойчивого сорта в становлении саморегулирующейся агроэкосистемы. Методы создания устойчивых сортов</w:t>
      </w:r>
      <w:r>
        <w:t>.</w:t>
      </w:r>
      <w:r w:rsidRPr="00215474">
        <w:t xml:space="preserve"> </w:t>
      </w:r>
      <w:r w:rsidRPr="00066FB8">
        <w:t>Использование лучевой стерилизации насекомых. Применение химической стерилизации насекомых.</w:t>
      </w:r>
      <w:r w:rsidRPr="00215474">
        <w:t xml:space="preserve"> </w:t>
      </w:r>
      <w:r w:rsidRPr="00066FB8">
        <w:t>Особенности биологически-активных веществ. Выставление феромонных ловушек</w:t>
      </w:r>
    </w:p>
    <w:p w:rsidR="00C702A3" w:rsidRDefault="00C702A3" w:rsidP="00CC4773">
      <w:pPr>
        <w:jc w:val="both"/>
      </w:pPr>
      <w:r w:rsidRPr="00066FB8">
        <w:t>Необходимость биологического метода защиты растений и его определение. Важнейшие формы взаимоотношений в природе. Способы использования энтомофагов</w:t>
      </w:r>
      <w:r>
        <w:t xml:space="preserve">. </w:t>
      </w:r>
      <w:r w:rsidRPr="00066FB8">
        <w:t xml:space="preserve">Классификация пестицидов по объектам применения, характеру поступления в </w:t>
      </w:r>
      <w:r>
        <w:t xml:space="preserve">организм и химическому составу. </w:t>
      </w:r>
      <w:r w:rsidRPr="00066FB8">
        <w:t>Приобретенная устойчивость вредных организмов к пестицидам, причины ее появления и пути преодоления</w:t>
      </w:r>
      <w:r>
        <w:t>.</w:t>
      </w:r>
      <w:r w:rsidRPr="00215474">
        <w:t xml:space="preserve"> </w:t>
      </w:r>
      <w:r w:rsidRPr="00066FB8">
        <w:t>Классификация и ассортимент фунгицидов . Принципы подбора и перспективы применения</w:t>
      </w:r>
      <w:r>
        <w:t xml:space="preserve">. </w:t>
      </w:r>
      <w:r w:rsidRPr="00066FB8">
        <w:t>Химические средс</w:t>
      </w:r>
      <w:r>
        <w:t xml:space="preserve">тва борьбы с сорными растениями. </w:t>
      </w:r>
      <w:r w:rsidRPr="00066FB8">
        <w:t>Современная концепция интегрированной борьбы. Экономический порог вредоносности (ЭПВ)</w:t>
      </w:r>
      <w:r>
        <w:t>.</w:t>
      </w:r>
    </w:p>
    <w:p w:rsidR="00C702A3" w:rsidRPr="00066FB8" w:rsidRDefault="00C702A3" w:rsidP="00CC4773">
      <w:pPr>
        <w:ind w:firstLine="360"/>
        <w:jc w:val="both"/>
      </w:pPr>
      <w:r w:rsidRPr="00576F29">
        <w:rPr>
          <w:i/>
          <w:iCs/>
        </w:rPr>
        <w:t>Практика:</w:t>
      </w:r>
      <w:r>
        <w:t xml:space="preserve"> </w:t>
      </w:r>
      <w:r w:rsidRPr="00066FB8">
        <w:t>Практическая работа «Применение  агротехнических методов на школьном участке</w:t>
      </w:r>
      <w:r>
        <w:t xml:space="preserve">. </w:t>
      </w:r>
      <w:r w:rsidRPr="00066FB8">
        <w:t>Лабораторная работа «Оц</w:t>
      </w:r>
      <w:r>
        <w:t xml:space="preserve">енка растений на устойчивость». </w:t>
      </w:r>
      <w:r w:rsidRPr="00066FB8">
        <w:t>Лабораторная работа  Использование микроорганизмов в биологическо</w:t>
      </w:r>
      <w:r>
        <w:t xml:space="preserve">й защите с вредными организмами </w:t>
      </w:r>
      <w:r w:rsidRPr="00066FB8">
        <w:t>Лабораторная работа. Разложение (де</w:t>
      </w:r>
      <w:r>
        <w:t xml:space="preserve">токсикация) пестицидов в почве. </w:t>
      </w:r>
      <w:r w:rsidRPr="00066FB8">
        <w:t>Викторина «Зашита растений»</w:t>
      </w:r>
    </w:p>
    <w:p w:rsidR="00C702A3" w:rsidRDefault="00C702A3" w:rsidP="00CC4773">
      <w:pPr>
        <w:rPr>
          <w:b/>
          <w:bCs/>
        </w:rPr>
      </w:pPr>
    </w:p>
    <w:p w:rsidR="00C702A3" w:rsidRPr="00576F29" w:rsidRDefault="00C702A3" w:rsidP="00CC4773">
      <w:pPr>
        <w:pStyle w:val="ListParagraph"/>
        <w:numPr>
          <w:ilvl w:val="0"/>
          <w:numId w:val="26"/>
        </w:numPr>
        <w:rPr>
          <w:b/>
          <w:bCs/>
        </w:rPr>
      </w:pPr>
      <w:r w:rsidRPr="00576F29">
        <w:rPr>
          <w:b/>
          <w:bCs/>
        </w:rPr>
        <w:t>Культурные растения.</w:t>
      </w:r>
    </w:p>
    <w:p w:rsidR="00C702A3" w:rsidRDefault="00C702A3" w:rsidP="00CC4773">
      <w:pPr>
        <w:ind w:firstLine="360"/>
        <w:jc w:val="both"/>
      </w:pPr>
      <w:r w:rsidRPr="00066FB8">
        <w:t>Растениеводство. Основные понятия.</w:t>
      </w:r>
      <w:r>
        <w:t xml:space="preserve"> </w:t>
      </w:r>
      <w:r w:rsidRPr="00066FB8">
        <w:t>Зерновое хозяйство. Овощеводство и бахчеводство.</w:t>
      </w:r>
      <w:r w:rsidRPr="00576F29">
        <w:t xml:space="preserve"> </w:t>
      </w:r>
      <w:r w:rsidRPr="00066FB8">
        <w:t>Картофелеводство.</w:t>
      </w:r>
      <w:r w:rsidRPr="00576F29">
        <w:t xml:space="preserve"> </w:t>
      </w:r>
      <w:r w:rsidRPr="00066FB8">
        <w:t>Технические и кормовые культуры.</w:t>
      </w:r>
      <w:r w:rsidRPr="00576F29">
        <w:t xml:space="preserve"> </w:t>
      </w:r>
      <w:r w:rsidRPr="00066FB8">
        <w:t>Садоводство и виноградарство.</w:t>
      </w:r>
      <w:r w:rsidRPr="00576F29">
        <w:t xml:space="preserve"> </w:t>
      </w:r>
      <w:r w:rsidRPr="00066FB8">
        <w:t>Декоративное растениеводство.</w:t>
      </w:r>
      <w:r w:rsidRPr="00576F29">
        <w:t xml:space="preserve"> </w:t>
      </w:r>
      <w:r w:rsidRPr="00066FB8">
        <w:t>Основы ландшафтного дизайна.</w:t>
      </w:r>
      <w:r w:rsidRPr="00576F29">
        <w:t xml:space="preserve"> </w:t>
      </w:r>
      <w:r w:rsidRPr="00066FB8">
        <w:t>Комнатные растения.</w:t>
      </w:r>
      <w:r w:rsidRPr="00576F29">
        <w:t xml:space="preserve"> </w:t>
      </w:r>
      <w:r w:rsidRPr="00066FB8">
        <w:t>Огород на подоконнике.</w:t>
      </w:r>
    </w:p>
    <w:p w:rsidR="00C702A3" w:rsidRPr="00576F29" w:rsidRDefault="00C702A3" w:rsidP="00CC4773">
      <w:pPr>
        <w:ind w:firstLine="360"/>
        <w:jc w:val="both"/>
        <w:rPr>
          <w:i/>
          <w:iCs/>
        </w:rPr>
      </w:pPr>
      <w:r w:rsidRPr="00576F29">
        <w:rPr>
          <w:i/>
          <w:iCs/>
        </w:rPr>
        <w:t>Практика:</w:t>
      </w:r>
      <w:r>
        <w:rPr>
          <w:i/>
          <w:iCs/>
        </w:rPr>
        <w:t xml:space="preserve"> </w:t>
      </w:r>
      <w:r w:rsidRPr="00066FB8">
        <w:t>Игра «Что в поле растет?».</w:t>
      </w:r>
      <w:r>
        <w:rPr>
          <w:i/>
          <w:iCs/>
        </w:rPr>
        <w:t xml:space="preserve"> </w:t>
      </w:r>
      <w:r w:rsidRPr="00066FB8">
        <w:t xml:space="preserve">Экскурсия в АПХ. </w:t>
      </w:r>
      <w:r>
        <w:rPr>
          <w:i/>
          <w:iCs/>
        </w:rPr>
        <w:t xml:space="preserve"> </w:t>
      </w:r>
      <w:r w:rsidRPr="00066FB8">
        <w:t>Практическая работа «Подготовка семян к хранению и посеву».</w:t>
      </w:r>
      <w:r>
        <w:rPr>
          <w:i/>
          <w:iCs/>
        </w:rPr>
        <w:t xml:space="preserve"> </w:t>
      </w:r>
      <w:r w:rsidRPr="00066FB8">
        <w:t>Викторина «Овощное ассорти».</w:t>
      </w:r>
      <w:r>
        <w:rPr>
          <w:i/>
          <w:iCs/>
        </w:rPr>
        <w:t xml:space="preserve"> </w:t>
      </w:r>
      <w:r w:rsidRPr="00066FB8">
        <w:t>Игра «Плод познания».</w:t>
      </w:r>
      <w:r>
        <w:rPr>
          <w:i/>
          <w:iCs/>
        </w:rPr>
        <w:t xml:space="preserve"> </w:t>
      </w:r>
      <w:r>
        <w:t>Экскурсия в Агрофирму «Аксу-агро</w:t>
      </w:r>
      <w:r w:rsidRPr="00066FB8">
        <w:t>».</w:t>
      </w:r>
      <w:r>
        <w:rPr>
          <w:i/>
          <w:iCs/>
        </w:rPr>
        <w:t xml:space="preserve"> </w:t>
      </w:r>
      <w:r w:rsidRPr="00066FB8">
        <w:t>Виртуальная экскурсия «Сады Семирамиды».</w:t>
      </w:r>
      <w:r>
        <w:rPr>
          <w:i/>
          <w:iCs/>
        </w:rPr>
        <w:t xml:space="preserve"> </w:t>
      </w:r>
      <w:r w:rsidRPr="00066FB8">
        <w:t>Практическая работа «Город будущего». Клумбы непрерывного цветения.</w:t>
      </w:r>
      <w:r>
        <w:rPr>
          <w:i/>
          <w:iCs/>
        </w:rPr>
        <w:t xml:space="preserve"> </w:t>
      </w:r>
      <w:r w:rsidRPr="00066FB8">
        <w:t>Практическая работа «Моя клумба».</w:t>
      </w:r>
      <w:r>
        <w:rPr>
          <w:i/>
          <w:iCs/>
        </w:rPr>
        <w:t xml:space="preserve"> </w:t>
      </w:r>
      <w:r w:rsidRPr="00066FB8">
        <w:t>Практическая работа «Зимний сад».</w:t>
      </w:r>
      <w:r>
        <w:rPr>
          <w:i/>
          <w:iCs/>
        </w:rPr>
        <w:t xml:space="preserve"> </w:t>
      </w:r>
      <w:r w:rsidRPr="00066FB8">
        <w:t xml:space="preserve">Закладка опытов по выращиванию зеленных культур зимой в </w:t>
      </w:r>
      <w:r>
        <w:t>комнатных условиях.</w:t>
      </w:r>
    </w:p>
    <w:p w:rsidR="00C702A3" w:rsidRDefault="00C702A3" w:rsidP="00CC4773">
      <w:pPr>
        <w:rPr>
          <w:b/>
          <w:bCs/>
        </w:rPr>
      </w:pPr>
    </w:p>
    <w:p w:rsidR="00C702A3" w:rsidRDefault="00C702A3" w:rsidP="00CC4773">
      <w:pPr>
        <w:pStyle w:val="ListParagraph"/>
        <w:numPr>
          <w:ilvl w:val="0"/>
          <w:numId w:val="26"/>
        </w:numPr>
        <w:rPr>
          <w:b/>
          <w:bCs/>
        </w:rPr>
      </w:pPr>
      <w:r w:rsidRPr="00576F29">
        <w:rPr>
          <w:b/>
          <w:bCs/>
        </w:rPr>
        <w:t>Животноводство.</w:t>
      </w:r>
    </w:p>
    <w:p w:rsidR="00C702A3" w:rsidRPr="00066FB8" w:rsidRDefault="00C702A3" w:rsidP="00CC4773">
      <w:pPr>
        <w:ind w:firstLine="360"/>
        <w:jc w:val="both"/>
      </w:pPr>
      <w:r w:rsidRPr="00066FB8">
        <w:t>Скотоводство. Свиноводство. История и перспективы.</w:t>
      </w:r>
      <w:r w:rsidRPr="00576F29">
        <w:t xml:space="preserve"> </w:t>
      </w:r>
      <w:r w:rsidRPr="00066FB8">
        <w:t>Овцеводство.  Коневодство.</w:t>
      </w:r>
      <w:r w:rsidRPr="00576F29">
        <w:t xml:space="preserve"> </w:t>
      </w:r>
      <w:r w:rsidRPr="00066FB8">
        <w:t>Птицеводство.</w:t>
      </w:r>
      <w:r w:rsidRPr="00576F29">
        <w:t xml:space="preserve"> </w:t>
      </w:r>
      <w:r w:rsidRPr="00066FB8">
        <w:t>Беседа «Кто работает на ферме?».</w:t>
      </w:r>
      <w:r w:rsidRPr="00576F29">
        <w:t xml:space="preserve"> </w:t>
      </w:r>
      <w:r w:rsidRPr="00066FB8">
        <w:t>Пчеловодство.</w:t>
      </w:r>
      <w:r w:rsidRPr="00576F29">
        <w:t xml:space="preserve"> </w:t>
      </w:r>
      <w:r w:rsidRPr="00066FB8">
        <w:t>Декоративное животноводство.</w:t>
      </w:r>
      <w:r w:rsidRPr="00576F29">
        <w:t xml:space="preserve"> </w:t>
      </w:r>
      <w:r w:rsidRPr="00066FB8">
        <w:t>Кролиководство и пушное звероводство.</w:t>
      </w:r>
      <w:r w:rsidRPr="00576F29">
        <w:t xml:space="preserve"> </w:t>
      </w:r>
      <w:r w:rsidRPr="00066FB8">
        <w:t>Ветеринария.</w:t>
      </w:r>
    </w:p>
    <w:p w:rsidR="00C702A3" w:rsidRPr="00576F29" w:rsidRDefault="00C702A3" w:rsidP="00CC4773">
      <w:pPr>
        <w:ind w:firstLine="360"/>
        <w:jc w:val="both"/>
        <w:rPr>
          <w:b/>
          <w:bCs/>
        </w:rPr>
      </w:pPr>
      <w:r w:rsidRPr="00576F29">
        <w:rPr>
          <w:i/>
          <w:iCs/>
        </w:rPr>
        <w:t>Практика:</w:t>
      </w:r>
      <w:r>
        <w:rPr>
          <w:b/>
          <w:bCs/>
        </w:rPr>
        <w:t xml:space="preserve"> </w:t>
      </w:r>
      <w:r w:rsidRPr="00066FB8">
        <w:t>Брейн-ринг «Домашние животные».</w:t>
      </w:r>
      <w:r>
        <w:rPr>
          <w:b/>
          <w:bCs/>
        </w:rPr>
        <w:t xml:space="preserve"> </w:t>
      </w:r>
      <w:r w:rsidRPr="00066FB8">
        <w:t>Практическая работа «От пчелы до слона».</w:t>
      </w:r>
      <w:r>
        <w:rPr>
          <w:b/>
          <w:bCs/>
        </w:rPr>
        <w:t xml:space="preserve"> </w:t>
      </w:r>
      <w:r w:rsidRPr="00066FB8">
        <w:t>Практическая работа «Ферма изнутри».</w:t>
      </w:r>
      <w:r>
        <w:rPr>
          <w:b/>
          <w:bCs/>
        </w:rPr>
        <w:t xml:space="preserve"> </w:t>
      </w:r>
      <w:r w:rsidRPr="00066FB8">
        <w:t>Викторина «Всё о лошадях».</w:t>
      </w:r>
      <w:r>
        <w:rPr>
          <w:b/>
          <w:bCs/>
        </w:rPr>
        <w:t xml:space="preserve"> </w:t>
      </w:r>
      <w:r w:rsidRPr="00066FB8">
        <w:t>Занятие-конференция «Приручили и забыли».</w:t>
      </w:r>
      <w:r>
        <w:rPr>
          <w:b/>
          <w:bCs/>
        </w:rPr>
        <w:t xml:space="preserve"> </w:t>
      </w:r>
      <w:r w:rsidRPr="00066FB8">
        <w:t xml:space="preserve">Профориентационное тестирование. </w:t>
      </w:r>
      <w:r>
        <w:rPr>
          <w:b/>
          <w:bCs/>
        </w:rPr>
        <w:t xml:space="preserve"> </w:t>
      </w:r>
      <w:r w:rsidRPr="00066FB8">
        <w:t xml:space="preserve">Виртуальная экскурсия «На пасеке». </w:t>
      </w:r>
      <w:r>
        <w:rPr>
          <w:b/>
          <w:bCs/>
        </w:rPr>
        <w:t xml:space="preserve"> </w:t>
      </w:r>
      <w:r w:rsidRPr="00066FB8">
        <w:t>Викторина «Что должен знать и уметь ветеринарный врач».</w:t>
      </w:r>
      <w:r>
        <w:rPr>
          <w:b/>
          <w:bCs/>
        </w:rPr>
        <w:t xml:space="preserve"> </w:t>
      </w:r>
      <w:r w:rsidRPr="00066FB8">
        <w:t>Практическая работа «Условия содержания и качество жизни». Экскурсия на ветеринарную станцию</w:t>
      </w:r>
      <w:r>
        <w:t xml:space="preserve"> пгт Аксубаево</w:t>
      </w:r>
      <w:r w:rsidRPr="00066FB8">
        <w:t>.</w:t>
      </w:r>
    </w:p>
    <w:p w:rsidR="00C702A3" w:rsidRDefault="00C702A3" w:rsidP="00CC4773">
      <w:pPr>
        <w:jc w:val="both"/>
        <w:rPr>
          <w:b/>
          <w:bCs/>
        </w:rPr>
      </w:pPr>
    </w:p>
    <w:p w:rsidR="00C702A3" w:rsidRPr="00066FB8" w:rsidRDefault="00C702A3" w:rsidP="00CC4773">
      <w:pPr>
        <w:ind w:firstLine="708"/>
        <w:jc w:val="both"/>
        <w:rPr>
          <w:b/>
          <w:bCs/>
        </w:rPr>
      </w:pPr>
      <w:r w:rsidRPr="00066FB8">
        <w:rPr>
          <w:b/>
          <w:bCs/>
        </w:rPr>
        <w:t>7.Агробизнес.</w:t>
      </w:r>
    </w:p>
    <w:p w:rsidR="00C702A3" w:rsidRDefault="00C702A3" w:rsidP="00CC4773">
      <w:pPr>
        <w:ind w:firstLine="708"/>
        <w:jc w:val="both"/>
      </w:pPr>
      <w:r w:rsidRPr="00066FB8">
        <w:t>Менеджмент и предпринимательство. Основы успешного производства.</w:t>
      </w:r>
      <w:r w:rsidRPr="00576F29">
        <w:t xml:space="preserve"> </w:t>
      </w:r>
      <w:r w:rsidRPr="00066FB8">
        <w:t xml:space="preserve">Переработка сельскохозяйственной продукции.  </w:t>
      </w:r>
    </w:p>
    <w:p w:rsidR="00C702A3" w:rsidRPr="00576F29" w:rsidRDefault="00C702A3" w:rsidP="00CC4773">
      <w:pPr>
        <w:ind w:firstLine="708"/>
        <w:jc w:val="both"/>
        <w:rPr>
          <w:i/>
          <w:iCs/>
        </w:rPr>
      </w:pPr>
      <w:r w:rsidRPr="00576F29">
        <w:rPr>
          <w:i/>
          <w:iCs/>
        </w:rPr>
        <w:t>Практика:</w:t>
      </w:r>
      <w:r>
        <w:rPr>
          <w:i/>
          <w:iCs/>
        </w:rPr>
        <w:t xml:space="preserve"> </w:t>
      </w:r>
      <w:r w:rsidRPr="00066FB8">
        <w:t>Игра  «Метрополия».</w:t>
      </w:r>
      <w:r>
        <w:rPr>
          <w:i/>
          <w:iCs/>
        </w:rPr>
        <w:t xml:space="preserve"> </w:t>
      </w:r>
      <w:r w:rsidRPr="00066FB8">
        <w:t>Мастер-класс «Бизнес-план».</w:t>
      </w:r>
      <w:r>
        <w:rPr>
          <w:i/>
          <w:iCs/>
        </w:rPr>
        <w:t xml:space="preserve"> </w:t>
      </w:r>
      <w:r w:rsidRPr="00066FB8">
        <w:t>Экскурсия в ОАО «Приволье».</w:t>
      </w:r>
      <w:r>
        <w:rPr>
          <w:i/>
          <w:iCs/>
        </w:rPr>
        <w:t xml:space="preserve"> </w:t>
      </w:r>
      <w:r w:rsidRPr="00066FB8">
        <w:t>Игра «Финансист».</w:t>
      </w:r>
      <w:r>
        <w:rPr>
          <w:i/>
          <w:iCs/>
        </w:rPr>
        <w:t xml:space="preserve"> </w:t>
      </w:r>
      <w:r>
        <w:t>Экскурсия  в Аксубаево</w:t>
      </w:r>
      <w:r w:rsidRPr="00066FB8">
        <w:t xml:space="preserve"> комбинат хлебопродуктов</w:t>
      </w:r>
      <w:r>
        <w:t xml:space="preserve"> «Грант»</w:t>
      </w:r>
      <w:r w:rsidRPr="00066FB8">
        <w:t>.</w:t>
      </w:r>
      <w:r>
        <w:rPr>
          <w:i/>
          <w:iCs/>
        </w:rPr>
        <w:t xml:space="preserve"> </w:t>
      </w:r>
      <w:r w:rsidRPr="00066FB8">
        <w:t>Конференция «Нестандартные идеи».</w:t>
      </w:r>
      <w:r>
        <w:rPr>
          <w:i/>
          <w:iCs/>
        </w:rPr>
        <w:t xml:space="preserve"> </w:t>
      </w:r>
      <w:r>
        <w:t xml:space="preserve">Экскурсия в частное </w:t>
      </w:r>
      <w:r w:rsidRPr="00066FB8">
        <w:t xml:space="preserve"> подворье, знакомство с ведением натурального хозяйства.</w:t>
      </w:r>
    </w:p>
    <w:p w:rsidR="00C702A3" w:rsidRDefault="00C702A3" w:rsidP="00CC4773">
      <w:pPr>
        <w:rPr>
          <w:b/>
          <w:bCs/>
        </w:rPr>
      </w:pPr>
    </w:p>
    <w:p w:rsidR="00C702A3" w:rsidRPr="00576F29" w:rsidRDefault="00C702A3" w:rsidP="00CC4773">
      <w:pPr>
        <w:pStyle w:val="ListParagraph"/>
        <w:rPr>
          <w:b/>
          <w:bCs/>
        </w:rPr>
      </w:pPr>
      <w:r>
        <w:rPr>
          <w:b/>
          <w:bCs/>
        </w:rPr>
        <w:t xml:space="preserve">8. </w:t>
      </w:r>
      <w:r w:rsidRPr="00576F29">
        <w:rPr>
          <w:b/>
          <w:bCs/>
        </w:rPr>
        <w:t>Итоговое занятие</w:t>
      </w:r>
    </w:p>
    <w:p w:rsidR="00C702A3" w:rsidRPr="00066FB8" w:rsidRDefault="00C702A3" w:rsidP="00CC4773">
      <w:pPr>
        <w:ind w:firstLine="708"/>
      </w:pPr>
      <w:r w:rsidRPr="00576F29">
        <w:rPr>
          <w:i/>
          <w:iCs/>
        </w:rPr>
        <w:t>Практика:</w:t>
      </w:r>
      <w:r w:rsidRPr="00066FB8">
        <w:t xml:space="preserve"> </w:t>
      </w:r>
      <w:r>
        <w:t>Тестирование</w:t>
      </w:r>
      <w:r w:rsidRPr="00066FB8">
        <w:t>.</w:t>
      </w:r>
    </w:p>
    <w:p w:rsidR="00C702A3" w:rsidRPr="00066FB8" w:rsidRDefault="00C702A3" w:rsidP="00CC4773">
      <w:pPr>
        <w:spacing w:after="160" w:line="259" w:lineRule="auto"/>
        <w:sectPr w:rsidR="00C702A3" w:rsidRPr="00066FB8" w:rsidSect="00755CCB">
          <w:pgSz w:w="11906" w:h="16838"/>
          <w:pgMar w:top="1134" w:right="850" w:bottom="1134" w:left="1701" w:header="708" w:footer="708" w:gutter="0"/>
          <w:pgNumType w:start="2"/>
          <w:cols w:space="708"/>
          <w:docGrid w:linePitch="360"/>
        </w:sectPr>
      </w:pPr>
    </w:p>
    <w:p w:rsidR="00C702A3" w:rsidRPr="00F22E96" w:rsidRDefault="00C702A3" w:rsidP="00CC4773">
      <w:pPr>
        <w:rPr>
          <w:b/>
          <w:bCs/>
          <w:color w:val="000000"/>
        </w:rPr>
      </w:pPr>
    </w:p>
    <w:p w:rsidR="00C702A3" w:rsidRDefault="00C702A3" w:rsidP="00CC4773">
      <w:pPr>
        <w:rPr>
          <w:b/>
          <w:bCs/>
          <w:color w:val="000000"/>
        </w:rPr>
      </w:pPr>
      <w:r w:rsidRPr="001772AD">
        <w:rPr>
          <w:b/>
          <w:bCs/>
        </w:rPr>
        <w:t>Планируемые результаты</w:t>
      </w:r>
      <w:r w:rsidRPr="001772AD">
        <w:rPr>
          <w:b/>
          <w:bCs/>
          <w:color w:val="000000"/>
        </w:rPr>
        <w:t xml:space="preserve"> и</w:t>
      </w:r>
      <w:r>
        <w:rPr>
          <w:b/>
          <w:bCs/>
          <w:color w:val="000000"/>
        </w:rPr>
        <w:t xml:space="preserve"> о</w:t>
      </w:r>
      <w:r w:rsidRPr="00F22E96">
        <w:rPr>
          <w:b/>
          <w:bCs/>
          <w:color w:val="000000"/>
        </w:rPr>
        <w:t>собенности построения курса и его содержания</w:t>
      </w:r>
    </w:p>
    <w:p w:rsidR="00C702A3" w:rsidRDefault="00C702A3" w:rsidP="00CC4773">
      <w:pPr>
        <w:rPr>
          <w:b/>
          <w:bCs/>
        </w:rPr>
      </w:pPr>
    </w:p>
    <w:p w:rsidR="00C702A3" w:rsidRDefault="00C702A3" w:rsidP="00CC4773">
      <w:pPr>
        <w:ind w:firstLine="709"/>
        <w:jc w:val="both"/>
        <w:outlineLvl w:val="0"/>
        <w:rPr>
          <w:b/>
          <w:bCs/>
          <w:color w:val="000000"/>
        </w:rPr>
      </w:pPr>
      <w:r>
        <w:rPr>
          <w:b/>
          <w:bCs/>
          <w:color w:val="000000"/>
        </w:rPr>
        <w:t>Предметные результаты</w:t>
      </w:r>
    </w:p>
    <w:p w:rsidR="00C702A3" w:rsidRDefault="00C702A3" w:rsidP="00CC4773">
      <w:pPr>
        <w:ind w:firstLine="709"/>
        <w:jc w:val="both"/>
        <w:outlineLvl w:val="0"/>
        <w:rPr>
          <w:color w:val="000000"/>
        </w:rPr>
      </w:pPr>
      <w:r>
        <w:rPr>
          <w:b/>
          <w:bCs/>
          <w:color w:val="000000"/>
        </w:rPr>
        <w:t>Программа предполагает, что учащийся будет знать:</w:t>
      </w:r>
    </w:p>
    <w:p w:rsidR="00C702A3" w:rsidRPr="00066FB8" w:rsidRDefault="00C702A3" w:rsidP="00CC4773">
      <w:pPr>
        <w:pStyle w:val="ListParagraph"/>
        <w:numPr>
          <w:ilvl w:val="0"/>
          <w:numId w:val="21"/>
        </w:numPr>
      </w:pPr>
      <w:r>
        <w:t xml:space="preserve">Понятие </w:t>
      </w:r>
      <w:r w:rsidRPr="00066FB8">
        <w:t xml:space="preserve">Агрономии;  </w:t>
      </w:r>
    </w:p>
    <w:p w:rsidR="00C702A3" w:rsidRPr="00066FB8" w:rsidRDefault="00C702A3" w:rsidP="00CC4773">
      <w:pPr>
        <w:pStyle w:val="ListParagraph"/>
        <w:numPr>
          <w:ilvl w:val="0"/>
          <w:numId w:val="21"/>
        </w:numPr>
      </w:pPr>
      <w:r>
        <w:t>Производство</w:t>
      </w:r>
      <w:r w:rsidRPr="00066FB8">
        <w:t xml:space="preserve"> продуктов питания;</w:t>
      </w:r>
    </w:p>
    <w:p w:rsidR="00C702A3" w:rsidRDefault="00C702A3" w:rsidP="00CC4773">
      <w:pPr>
        <w:pStyle w:val="ListParagraph"/>
        <w:numPr>
          <w:ilvl w:val="0"/>
          <w:numId w:val="21"/>
        </w:numPr>
      </w:pPr>
      <w:r>
        <w:t>Методы защиты</w:t>
      </w:r>
      <w:r w:rsidRPr="00880045">
        <w:t xml:space="preserve"> растений</w:t>
      </w:r>
      <w:r>
        <w:t>;</w:t>
      </w:r>
    </w:p>
    <w:p w:rsidR="00C702A3" w:rsidRDefault="00C702A3" w:rsidP="00CC4773">
      <w:pPr>
        <w:pStyle w:val="ListParagraph"/>
        <w:numPr>
          <w:ilvl w:val="0"/>
          <w:numId w:val="21"/>
        </w:numPr>
      </w:pPr>
      <w:r>
        <w:t>Методы культивирования и выращивания растений;</w:t>
      </w:r>
    </w:p>
    <w:p w:rsidR="00C702A3" w:rsidRDefault="00C702A3" w:rsidP="00CC4773">
      <w:pPr>
        <w:pStyle w:val="ListParagraph"/>
        <w:numPr>
          <w:ilvl w:val="0"/>
          <w:numId w:val="21"/>
        </w:numPr>
      </w:pPr>
      <w:r>
        <w:t>Методы животноводства;</w:t>
      </w:r>
    </w:p>
    <w:p w:rsidR="00C702A3" w:rsidRPr="00880045" w:rsidRDefault="00C702A3" w:rsidP="00CC4773">
      <w:pPr>
        <w:pStyle w:val="ListParagraph"/>
        <w:numPr>
          <w:ilvl w:val="0"/>
          <w:numId w:val="21"/>
        </w:numPr>
      </w:pPr>
      <w:r>
        <w:t xml:space="preserve"> Методы ведения </w:t>
      </w:r>
      <w:r w:rsidRPr="00880045">
        <w:t>Агробизнес</w:t>
      </w:r>
      <w:r>
        <w:t>а;</w:t>
      </w:r>
    </w:p>
    <w:p w:rsidR="00C702A3" w:rsidRPr="00066FB8" w:rsidRDefault="00C702A3" w:rsidP="00CC4773">
      <w:pPr>
        <w:pStyle w:val="ListParagraph"/>
        <w:numPr>
          <w:ilvl w:val="0"/>
          <w:numId w:val="21"/>
        </w:numPr>
      </w:pPr>
      <w:r w:rsidRPr="00066FB8">
        <w:t>Предупреждение  негативных последствий влияния на окружающею человека среду и его здоровье.</w:t>
      </w:r>
    </w:p>
    <w:p w:rsidR="00C702A3" w:rsidRDefault="00C702A3" w:rsidP="00CC4773">
      <w:pPr>
        <w:ind w:firstLine="709"/>
        <w:jc w:val="both"/>
        <w:outlineLvl w:val="0"/>
        <w:rPr>
          <w:color w:val="000000"/>
        </w:rPr>
      </w:pPr>
      <w:r>
        <w:rPr>
          <w:b/>
          <w:bCs/>
          <w:color w:val="000000"/>
        </w:rPr>
        <w:t>Программа предполагает, что учащийся будет уметь</w:t>
      </w:r>
      <w:r>
        <w:rPr>
          <w:color w:val="000000"/>
        </w:rPr>
        <w:t>:</w:t>
      </w:r>
    </w:p>
    <w:p w:rsidR="00C702A3" w:rsidRPr="00880045" w:rsidRDefault="00C702A3" w:rsidP="00CC4773">
      <w:pPr>
        <w:pStyle w:val="ListParagraph"/>
        <w:widowControl w:val="0"/>
        <w:numPr>
          <w:ilvl w:val="0"/>
          <w:numId w:val="38"/>
        </w:numPr>
        <w:suppressAutoHyphens/>
        <w:autoSpaceDN w:val="0"/>
        <w:jc w:val="both"/>
        <w:textAlignment w:val="baseline"/>
        <w:rPr>
          <w:rFonts w:eastAsia="SimSun"/>
          <w:kern w:val="3"/>
          <w:lang w:eastAsia="zh-CN"/>
        </w:rPr>
      </w:pPr>
      <w:r w:rsidRPr="00880045">
        <w:rPr>
          <w:rFonts w:eastAsia="SimSun"/>
          <w:kern w:val="3"/>
          <w:lang w:eastAsia="zh-CN"/>
        </w:rPr>
        <w:t xml:space="preserve">разбираться в многообразии сельского хозяйства своей местности; </w:t>
      </w:r>
    </w:p>
    <w:p w:rsidR="00C702A3" w:rsidRPr="00880045" w:rsidRDefault="00C702A3"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sidRPr="00880045">
        <w:rPr>
          <w:rFonts w:eastAsia="SimSun"/>
          <w:kern w:val="3"/>
          <w:lang w:eastAsia="zh-CN"/>
        </w:rPr>
        <w:t xml:space="preserve">вести простейшие наблюдения; </w:t>
      </w:r>
    </w:p>
    <w:p w:rsidR="00C702A3" w:rsidRDefault="00C702A3"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Pr>
          <w:rFonts w:eastAsia="SimSun"/>
          <w:kern w:val="3"/>
          <w:lang w:eastAsia="zh-CN"/>
        </w:rPr>
        <w:t>уметь проводить агротехнические мероприятия</w:t>
      </w:r>
    </w:p>
    <w:p w:rsidR="00C702A3" w:rsidRPr="00880045" w:rsidRDefault="00C702A3" w:rsidP="00CC4773">
      <w:pPr>
        <w:pStyle w:val="ListParagraph"/>
        <w:widowControl w:val="0"/>
        <w:numPr>
          <w:ilvl w:val="0"/>
          <w:numId w:val="38"/>
        </w:numPr>
        <w:suppressAutoHyphens/>
        <w:autoSpaceDN w:val="0"/>
        <w:jc w:val="both"/>
        <w:textAlignment w:val="baseline"/>
        <w:outlineLvl w:val="0"/>
        <w:rPr>
          <w:rFonts w:eastAsia="SimSun"/>
          <w:kern w:val="3"/>
          <w:lang w:eastAsia="zh-CN"/>
        </w:rPr>
      </w:pPr>
      <w:r>
        <w:rPr>
          <w:rFonts w:eastAsia="SimSun"/>
          <w:kern w:val="3"/>
          <w:lang w:eastAsia="zh-CN"/>
        </w:rPr>
        <w:t>владеть сельскохозяйственным оборудованием;</w:t>
      </w:r>
    </w:p>
    <w:p w:rsidR="00C702A3" w:rsidRDefault="00C702A3" w:rsidP="00CC4773">
      <w:pPr>
        <w:pStyle w:val="ListParagraph"/>
        <w:widowControl w:val="0"/>
        <w:numPr>
          <w:ilvl w:val="0"/>
          <w:numId w:val="38"/>
        </w:numPr>
        <w:suppressAutoHyphens/>
        <w:autoSpaceDN w:val="0"/>
        <w:jc w:val="both"/>
        <w:textAlignment w:val="baseline"/>
      </w:pPr>
      <w:r>
        <w:t xml:space="preserve">формулировать тему и определять цель научной работы; </w:t>
      </w:r>
    </w:p>
    <w:p w:rsidR="00C702A3" w:rsidRDefault="00C702A3" w:rsidP="00CC4773">
      <w:pPr>
        <w:pStyle w:val="ListParagraph"/>
        <w:widowControl w:val="0"/>
        <w:numPr>
          <w:ilvl w:val="0"/>
          <w:numId w:val="38"/>
        </w:numPr>
        <w:suppressAutoHyphens/>
        <w:autoSpaceDN w:val="0"/>
        <w:jc w:val="both"/>
        <w:textAlignment w:val="baseline"/>
        <w:outlineLvl w:val="0"/>
      </w:pPr>
      <w:r>
        <w:t xml:space="preserve">вести библиографический поиск; </w:t>
      </w:r>
    </w:p>
    <w:p w:rsidR="00C702A3" w:rsidRDefault="00C702A3" w:rsidP="00CC4773">
      <w:pPr>
        <w:pStyle w:val="ListParagraph"/>
        <w:widowControl w:val="0"/>
        <w:numPr>
          <w:ilvl w:val="0"/>
          <w:numId w:val="38"/>
        </w:numPr>
        <w:suppressAutoHyphens/>
        <w:autoSpaceDN w:val="0"/>
        <w:jc w:val="both"/>
        <w:textAlignment w:val="baseline"/>
      </w:pPr>
      <w:r>
        <w:t xml:space="preserve">выбирать литературу по теме исследования и выполнить ее обзор; </w:t>
      </w:r>
    </w:p>
    <w:p w:rsidR="00C702A3" w:rsidRDefault="00C702A3" w:rsidP="00CC4773">
      <w:pPr>
        <w:pStyle w:val="ListParagraph"/>
        <w:widowControl w:val="0"/>
        <w:numPr>
          <w:ilvl w:val="0"/>
          <w:numId w:val="38"/>
        </w:numPr>
        <w:suppressAutoHyphens/>
        <w:autoSpaceDN w:val="0"/>
        <w:jc w:val="both"/>
        <w:textAlignment w:val="baseline"/>
      </w:pPr>
      <w:r>
        <w:t xml:space="preserve">освоить несложные методики и выполнить практическую часть учебно-исследовательской  работы; </w:t>
      </w:r>
    </w:p>
    <w:p w:rsidR="00C702A3" w:rsidRDefault="00C702A3" w:rsidP="00CC4773">
      <w:pPr>
        <w:widowControl w:val="0"/>
        <w:suppressAutoHyphens/>
        <w:autoSpaceDN w:val="0"/>
        <w:ind w:firstLine="709"/>
        <w:jc w:val="both"/>
        <w:textAlignment w:val="baseline"/>
      </w:pPr>
      <w:r>
        <w:t xml:space="preserve">грамотно обработать и представить результаты работы; </w:t>
      </w:r>
    </w:p>
    <w:p w:rsidR="00C702A3" w:rsidRDefault="00C702A3" w:rsidP="00CC4773">
      <w:pPr>
        <w:widowControl w:val="0"/>
        <w:suppressAutoHyphens/>
        <w:autoSpaceDN w:val="0"/>
        <w:ind w:firstLine="709"/>
        <w:jc w:val="both"/>
        <w:textAlignment w:val="baseline"/>
      </w:pPr>
      <w:r>
        <w:t>сделать выводы;</w:t>
      </w:r>
      <w:r>
        <w:rPr>
          <w:noProof/>
        </w:rPr>
        <w:pict>
          <v:line id="Прямая соединительная линия 1" o:spid="_x0000_s1026" style="position:absolute;left:0;text-align:left;z-index:251658240;visibility:visible;mso-wrap-distance-left:3.17497mm;mso-wrap-distance-right:3.17497mm;mso-position-horizontal-relative:margin;mso-position-vertical-relative:text" from="733.3pt,-24.85pt" to="733.3pt,537.85pt" o:allowincell="f" strokeweight=".7pt">
            <w10:wrap anchorx="margin"/>
          </v:line>
        </w:pict>
      </w:r>
      <w:r>
        <w:t xml:space="preserve"> </w:t>
      </w:r>
    </w:p>
    <w:p w:rsidR="00C702A3" w:rsidRDefault="00C702A3" w:rsidP="00CC4773">
      <w:pPr>
        <w:widowControl w:val="0"/>
        <w:suppressAutoHyphens/>
        <w:autoSpaceDN w:val="0"/>
        <w:ind w:firstLine="709"/>
        <w:jc w:val="both"/>
        <w:textAlignment w:val="baseline"/>
        <w:rPr>
          <w:b/>
          <w:bCs/>
          <w:u w:val="single"/>
        </w:rPr>
      </w:pPr>
      <w:r>
        <w:t>оформлять научную работу и убедительно доложить ее результаты.</w:t>
      </w:r>
    </w:p>
    <w:p w:rsidR="00C702A3" w:rsidRDefault="00C702A3" w:rsidP="00CC4773">
      <w:pPr>
        <w:widowControl w:val="0"/>
        <w:autoSpaceDE w:val="0"/>
        <w:autoSpaceDN w:val="0"/>
        <w:adjustRightInd w:val="0"/>
        <w:ind w:firstLine="709"/>
        <w:jc w:val="both"/>
        <w:outlineLvl w:val="0"/>
      </w:pPr>
      <w:r>
        <w:rPr>
          <w:b/>
          <w:bCs/>
          <w:color w:val="000000"/>
        </w:rPr>
        <w:t xml:space="preserve">Программа предполагает, что учащийся будет </w:t>
      </w:r>
      <w:r>
        <w:rPr>
          <w:b/>
          <w:bCs/>
        </w:rPr>
        <w:t>обладать:</w:t>
      </w:r>
      <w:r>
        <w:t xml:space="preserve"> </w:t>
      </w:r>
    </w:p>
    <w:p w:rsidR="00C702A3" w:rsidRDefault="00C702A3" w:rsidP="00CC4773">
      <w:pPr>
        <w:widowControl w:val="0"/>
        <w:autoSpaceDE w:val="0"/>
        <w:autoSpaceDN w:val="0"/>
        <w:adjustRightInd w:val="0"/>
        <w:ind w:firstLine="709"/>
        <w:jc w:val="both"/>
      </w:pPr>
      <w:r>
        <w:t xml:space="preserve">- устойчивым интересом к исследовательской деятельности, умениями и навыками для его реализации; </w:t>
      </w:r>
    </w:p>
    <w:p w:rsidR="00C702A3" w:rsidRDefault="00C702A3" w:rsidP="00CC4773">
      <w:pPr>
        <w:widowControl w:val="0"/>
        <w:autoSpaceDE w:val="0"/>
        <w:autoSpaceDN w:val="0"/>
        <w:adjustRightInd w:val="0"/>
        <w:ind w:firstLine="709"/>
        <w:jc w:val="both"/>
      </w:pPr>
      <w:r>
        <w:t>- высоким уровнем познавательной активности и стремлением к творческому самовыражению; высоким уровнем общей и экологической культуры.</w:t>
      </w:r>
    </w:p>
    <w:p w:rsidR="00C702A3" w:rsidRDefault="00C702A3" w:rsidP="00CC4773">
      <w:pPr>
        <w:widowControl w:val="0"/>
        <w:tabs>
          <w:tab w:val="left" w:pos="709"/>
        </w:tabs>
        <w:suppressAutoHyphens/>
        <w:autoSpaceDN w:val="0"/>
        <w:ind w:firstLine="709"/>
        <w:jc w:val="both"/>
        <w:textAlignment w:val="baseline"/>
      </w:pPr>
      <w:r>
        <w:t>Спектр сформированных общеучебных умений учащихся, как важнейшего компонента компетентности личности в естественно-научной области, будет включать исследовательские, компьютерные и коммуникативные умения.</w:t>
      </w:r>
    </w:p>
    <w:p w:rsidR="00C702A3" w:rsidRDefault="00C702A3" w:rsidP="00CC4773">
      <w:pPr>
        <w:widowControl w:val="0"/>
        <w:tabs>
          <w:tab w:val="left" w:pos="2085"/>
        </w:tabs>
        <w:suppressAutoHyphens/>
        <w:autoSpaceDN w:val="0"/>
        <w:jc w:val="both"/>
        <w:textAlignment w:val="baseline"/>
      </w:pPr>
      <w:r>
        <w:t xml:space="preserve">           Исследовательские умения: </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 xml:space="preserve">умение формулировать исследовательскую проблему, выдвигать гипотезу, планировать и реализовывать проверку гипотезы, анализировать результаты; </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умение обращаться с простейшими приборами;</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навыки систематизации данных;</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навыки работы с дополнительной литературой.</w:t>
      </w:r>
    </w:p>
    <w:p w:rsidR="00C702A3" w:rsidRDefault="00C702A3" w:rsidP="00CC4773">
      <w:pPr>
        <w:widowControl w:val="0"/>
        <w:tabs>
          <w:tab w:val="left" w:pos="709"/>
          <w:tab w:val="left" w:pos="993"/>
        </w:tabs>
        <w:suppressAutoHyphens/>
        <w:autoSpaceDN w:val="0"/>
        <w:ind w:left="709"/>
        <w:jc w:val="both"/>
        <w:textAlignment w:val="baseline"/>
      </w:pPr>
      <w:r>
        <w:t xml:space="preserve">Коммуникативные умения: </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знакомство с основными ролями участников группы сотрудничества;</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освоение форм взаимодействия людей в работе, способов сотрудничества и конкуренции;</w:t>
      </w:r>
    </w:p>
    <w:p w:rsidR="00C702A3" w:rsidRDefault="00C702A3" w:rsidP="00CC4773">
      <w:pPr>
        <w:widowControl w:val="0"/>
        <w:numPr>
          <w:ilvl w:val="1"/>
          <w:numId w:val="36"/>
        </w:numPr>
        <w:tabs>
          <w:tab w:val="left" w:pos="709"/>
          <w:tab w:val="left" w:pos="993"/>
        </w:tabs>
        <w:suppressAutoHyphens/>
        <w:autoSpaceDN w:val="0"/>
        <w:ind w:left="0" w:firstLine="709"/>
        <w:jc w:val="both"/>
        <w:textAlignment w:val="baseline"/>
      </w:pPr>
      <w:r>
        <w:t>формирование умений слушать, поощрять, выполнять роли координатора и участника группы сотрудничества;</w:t>
      </w:r>
    </w:p>
    <w:p w:rsidR="00C702A3" w:rsidRDefault="00C702A3" w:rsidP="00CC4773">
      <w:pPr>
        <w:widowControl w:val="0"/>
        <w:tabs>
          <w:tab w:val="left" w:pos="709"/>
          <w:tab w:val="left" w:pos="993"/>
        </w:tabs>
        <w:suppressAutoHyphens/>
        <w:autoSpaceDN w:val="0"/>
        <w:ind w:left="709"/>
        <w:jc w:val="both"/>
        <w:textAlignment w:val="baseline"/>
      </w:pPr>
      <w:r>
        <w:t>Владеть навыками:</w:t>
      </w:r>
    </w:p>
    <w:p w:rsidR="00C702A3" w:rsidRDefault="00C702A3" w:rsidP="00CC4773">
      <w:pPr>
        <w:widowControl w:val="0"/>
        <w:tabs>
          <w:tab w:val="left" w:pos="709"/>
          <w:tab w:val="left" w:pos="993"/>
        </w:tabs>
        <w:suppressAutoHyphens/>
        <w:autoSpaceDN w:val="0"/>
        <w:ind w:left="709"/>
        <w:jc w:val="both"/>
        <w:textAlignment w:val="baseline"/>
      </w:pPr>
      <w:r>
        <w:t>– работы с определителями животных;</w:t>
      </w:r>
    </w:p>
    <w:p w:rsidR="00C702A3" w:rsidRDefault="00C702A3" w:rsidP="00CC4773">
      <w:pPr>
        <w:widowControl w:val="0"/>
        <w:tabs>
          <w:tab w:val="left" w:pos="709"/>
          <w:tab w:val="left" w:pos="993"/>
        </w:tabs>
        <w:suppressAutoHyphens/>
        <w:autoSpaceDN w:val="0"/>
        <w:ind w:left="709"/>
        <w:jc w:val="both"/>
        <w:textAlignment w:val="baseline"/>
      </w:pPr>
      <w:r>
        <w:t>– современными методами диагностики вредителей и возбудителей болезней растений.</w:t>
      </w:r>
    </w:p>
    <w:p w:rsidR="00C702A3" w:rsidRPr="00066FB8" w:rsidRDefault="00C702A3" w:rsidP="00CC4773">
      <w:pPr>
        <w:ind w:firstLine="708"/>
        <w:jc w:val="both"/>
      </w:pPr>
    </w:p>
    <w:p w:rsidR="00C702A3" w:rsidRPr="00643A7D" w:rsidRDefault="00C702A3" w:rsidP="00CC4773">
      <w:pPr>
        <w:widowControl w:val="0"/>
        <w:tabs>
          <w:tab w:val="left" w:pos="709"/>
        </w:tabs>
        <w:suppressAutoHyphens/>
        <w:autoSpaceDN w:val="0"/>
        <w:jc w:val="both"/>
        <w:textAlignment w:val="baseline"/>
        <w:rPr>
          <w:b/>
          <w:bCs/>
        </w:rPr>
      </w:pPr>
      <w:r w:rsidRPr="00643A7D">
        <w:rPr>
          <w:b/>
          <w:bCs/>
        </w:rPr>
        <w:t>Учащиеся, завершившие освоение дополнительной об</w:t>
      </w:r>
      <w:r>
        <w:rPr>
          <w:b/>
          <w:bCs/>
        </w:rPr>
        <w:t>щеоб</w:t>
      </w:r>
      <w:r w:rsidRPr="00643A7D">
        <w:rPr>
          <w:b/>
          <w:bCs/>
        </w:rPr>
        <w:t>разовательной программы должны овладеть следующими компетенциями:</w:t>
      </w:r>
    </w:p>
    <w:p w:rsidR="00C702A3" w:rsidRPr="00332DA8" w:rsidRDefault="00C702A3" w:rsidP="00CC4773">
      <w:pPr>
        <w:widowControl w:val="0"/>
        <w:tabs>
          <w:tab w:val="left" w:pos="709"/>
        </w:tabs>
        <w:suppressAutoHyphens/>
        <w:autoSpaceDN w:val="0"/>
        <w:ind w:firstLine="709"/>
        <w:jc w:val="both"/>
        <w:textAlignment w:val="baseline"/>
      </w:pPr>
      <w:r w:rsidRPr="00332DA8">
        <w:t>1. Когнитивная компетенция –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C702A3" w:rsidRPr="00332DA8" w:rsidRDefault="00C702A3" w:rsidP="00CC4773">
      <w:pPr>
        <w:widowControl w:val="0"/>
        <w:tabs>
          <w:tab w:val="left" w:pos="2085"/>
        </w:tabs>
        <w:suppressAutoHyphens/>
        <w:autoSpaceDN w:val="0"/>
        <w:ind w:firstLine="709"/>
        <w:jc w:val="both"/>
        <w:textAlignment w:val="baseline"/>
      </w:pPr>
      <w:r w:rsidRPr="00332DA8">
        <w:t>2. Информационная компетенция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C702A3" w:rsidRPr="00332DA8" w:rsidRDefault="00C702A3" w:rsidP="00CC4773">
      <w:pPr>
        <w:widowControl w:val="0"/>
        <w:tabs>
          <w:tab w:val="left" w:pos="2085"/>
        </w:tabs>
        <w:suppressAutoHyphens/>
        <w:autoSpaceDN w:val="0"/>
        <w:ind w:firstLine="709"/>
        <w:jc w:val="both"/>
        <w:textAlignment w:val="baseline"/>
      </w:pPr>
      <w:r w:rsidRPr="00332DA8">
        <w:t>3. Коммуникативная компетенция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C702A3" w:rsidRPr="00332DA8" w:rsidRDefault="00C702A3" w:rsidP="00CC4773">
      <w:pPr>
        <w:widowControl w:val="0"/>
        <w:tabs>
          <w:tab w:val="left" w:pos="2085"/>
        </w:tabs>
        <w:suppressAutoHyphens/>
        <w:autoSpaceDN w:val="0"/>
        <w:ind w:firstLine="709"/>
        <w:jc w:val="both"/>
        <w:textAlignment w:val="baseline"/>
      </w:pPr>
      <w:r w:rsidRPr="00332DA8">
        <w:t>4. Социальная компетенция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C702A3" w:rsidRPr="00332DA8" w:rsidRDefault="00C702A3" w:rsidP="00CC4773">
      <w:pPr>
        <w:widowControl w:val="0"/>
        <w:tabs>
          <w:tab w:val="left" w:pos="2085"/>
        </w:tabs>
        <w:suppressAutoHyphens/>
        <w:autoSpaceDN w:val="0"/>
        <w:ind w:firstLine="709"/>
        <w:jc w:val="both"/>
        <w:textAlignment w:val="baseline"/>
      </w:pPr>
      <w:r w:rsidRPr="00332DA8">
        <w:t>5. Креативная компетенция  – способность мыслить нестандартно, умение реализовывать собственные творческие идеи, осваивать самостоятельные  формы работы.</w:t>
      </w:r>
    </w:p>
    <w:p w:rsidR="00C702A3" w:rsidRPr="00332DA8" w:rsidRDefault="00C702A3" w:rsidP="00CC4773">
      <w:pPr>
        <w:widowControl w:val="0"/>
        <w:tabs>
          <w:tab w:val="left" w:pos="2085"/>
        </w:tabs>
        <w:suppressAutoHyphens/>
        <w:autoSpaceDN w:val="0"/>
        <w:ind w:firstLine="709"/>
        <w:jc w:val="both"/>
        <w:textAlignment w:val="baseline"/>
      </w:pPr>
      <w:r w:rsidRPr="00332DA8">
        <w:t>6. Ценностно-смысловая компетенция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C702A3" w:rsidRDefault="00C702A3" w:rsidP="00CC4773">
      <w:pPr>
        <w:tabs>
          <w:tab w:val="left" w:pos="1134"/>
        </w:tabs>
        <w:jc w:val="both"/>
        <w:outlineLvl w:val="0"/>
      </w:pPr>
      <w:r>
        <w:t xml:space="preserve">            </w:t>
      </w:r>
      <w:r w:rsidRPr="00332DA8">
        <w:t>7. Компетенция личностного самосовершенствования  – готовность осуществлять физическое, духовное и интеллектуальное саморазвити</w:t>
      </w:r>
      <w:r>
        <w:t>е.</w:t>
      </w:r>
    </w:p>
    <w:p w:rsidR="00C702A3" w:rsidRPr="00332DA8" w:rsidRDefault="00C702A3" w:rsidP="00CC4773">
      <w:pPr>
        <w:tabs>
          <w:tab w:val="left" w:pos="1134"/>
        </w:tabs>
        <w:jc w:val="both"/>
        <w:outlineLvl w:val="0"/>
        <w:rPr>
          <w:b/>
          <w:bCs/>
          <w:color w:val="000000"/>
        </w:rPr>
      </w:pPr>
      <w:r>
        <w:t xml:space="preserve">          </w:t>
      </w:r>
      <w:r w:rsidRPr="00332DA8">
        <w:rPr>
          <w:b/>
          <w:bCs/>
          <w:color w:val="000000"/>
        </w:rPr>
        <w:t>Личностные результаты</w:t>
      </w:r>
    </w:p>
    <w:p w:rsidR="00C702A3" w:rsidRPr="005918B1" w:rsidRDefault="00C702A3" w:rsidP="00CC4773">
      <w:pPr>
        <w:tabs>
          <w:tab w:val="left" w:pos="1134"/>
        </w:tabs>
        <w:ind w:left="709"/>
        <w:jc w:val="both"/>
        <w:outlineLvl w:val="0"/>
        <w:rPr>
          <w:color w:val="000000"/>
        </w:rPr>
      </w:pPr>
      <w:r w:rsidRPr="005918B1">
        <w:rPr>
          <w:color w:val="000000"/>
        </w:rPr>
        <w:t>Программа предполагает воспитание у учащихся:</w:t>
      </w:r>
    </w:p>
    <w:p w:rsidR="00C702A3" w:rsidRPr="00332DA8" w:rsidRDefault="00C702A3" w:rsidP="00CC4773">
      <w:pPr>
        <w:numPr>
          <w:ilvl w:val="0"/>
          <w:numId w:val="30"/>
        </w:numPr>
        <w:tabs>
          <w:tab w:val="left" w:pos="1134"/>
        </w:tabs>
        <w:ind w:left="0" w:firstLine="709"/>
        <w:jc w:val="both"/>
      </w:pPr>
      <w:r w:rsidRPr="00332DA8">
        <w:rPr>
          <w:color w:val="000000"/>
        </w:rPr>
        <w:t xml:space="preserve">бережного отношения ко всему живому; </w:t>
      </w:r>
    </w:p>
    <w:p w:rsidR="00C702A3" w:rsidRPr="00332DA8" w:rsidRDefault="00C702A3" w:rsidP="00CC4773">
      <w:pPr>
        <w:numPr>
          <w:ilvl w:val="0"/>
          <w:numId w:val="30"/>
        </w:numPr>
        <w:tabs>
          <w:tab w:val="left" w:pos="1134"/>
        </w:tabs>
        <w:ind w:left="0" w:firstLine="709"/>
        <w:jc w:val="both"/>
      </w:pPr>
      <w:r w:rsidRPr="00332DA8">
        <w:rPr>
          <w:color w:val="000000"/>
        </w:rPr>
        <w:t xml:space="preserve">любви к природе; </w:t>
      </w:r>
    </w:p>
    <w:p w:rsidR="00C702A3" w:rsidRPr="00332DA8" w:rsidRDefault="00C702A3" w:rsidP="00CC4773">
      <w:pPr>
        <w:numPr>
          <w:ilvl w:val="0"/>
          <w:numId w:val="30"/>
        </w:numPr>
        <w:tabs>
          <w:tab w:val="left" w:pos="1134"/>
        </w:tabs>
        <w:ind w:left="0" w:firstLine="709"/>
        <w:jc w:val="both"/>
      </w:pPr>
      <w:r w:rsidRPr="00332DA8">
        <w:rPr>
          <w:color w:val="000000"/>
        </w:rPr>
        <w:t>о</w:t>
      </w:r>
      <w:r w:rsidRPr="00332DA8">
        <w:t>тношения к природе как к общечеловеческой ценности;</w:t>
      </w:r>
    </w:p>
    <w:p w:rsidR="00C702A3" w:rsidRPr="00332DA8" w:rsidRDefault="00C702A3" w:rsidP="00CC4773">
      <w:pPr>
        <w:numPr>
          <w:ilvl w:val="0"/>
          <w:numId w:val="30"/>
        </w:numPr>
        <w:tabs>
          <w:tab w:val="left" w:pos="1134"/>
        </w:tabs>
        <w:ind w:left="0" w:firstLine="709"/>
        <w:jc w:val="both"/>
      </w:pPr>
      <w:r w:rsidRPr="00332DA8">
        <w:t>достаточного уровня коммуникативной культуры;</w:t>
      </w:r>
    </w:p>
    <w:p w:rsidR="00C702A3" w:rsidRPr="00332DA8" w:rsidRDefault="00C702A3" w:rsidP="00CC4773">
      <w:pPr>
        <w:numPr>
          <w:ilvl w:val="0"/>
          <w:numId w:val="30"/>
        </w:numPr>
        <w:tabs>
          <w:tab w:val="left" w:pos="1134"/>
        </w:tabs>
        <w:ind w:left="709" w:firstLine="0"/>
        <w:jc w:val="both"/>
      </w:pPr>
      <w:r w:rsidRPr="00332DA8">
        <w:t xml:space="preserve">желание и готовность сотрудничать с коллегами в составе творческой </w:t>
      </w:r>
      <w:r>
        <w:t xml:space="preserve">или исследовательской </w:t>
      </w:r>
      <w:r w:rsidRPr="00332DA8">
        <w:t xml:space="preserve">группы, делиться результатами своей работы и работы участников исследований. </w:t>
      </w:r>
    </w:p>
    <w:p w:rsidR="00C702A3" w:rsidRPr="00332DA8" w:rsidRDefault="00C702A3" w:rsidP="00CC4773">
      <w:pPr>
        <w:tabs>
          <w:tab w:val="left" w:pos="1134"/>
        </w:tabs>
        <w:jc w:val="both"/>
        <w:outlineLvl w:val="0"/>
        <w:rPr>
          <w:b/>
          <w:bCs/>
          <w:color w:val="000000"/>
        </w:rPr>
      </w:pPr>
      <w:r w:rsidRPr="00332DA8">
        <w:rPr>
          <w:b/>
          <w:bCs/>
          <w:color w:val="000000"/>
        </w:rPr>
        <w:t>Метапредметные результаты:</w:t>
      </w:r>
    </w:p>
    <w:p w:rsidR="00C702A3" w:rsidRPr="00332DA8" w:rsidRDefault="00C702A3" w:rsidP="00CC4773">
      <w:pPr>
        <w:tabs>
          <w:tab w:val="left" w:pos="1134"/>
        </w:tabs>
        <w:ind w:left="709"/>
        <w:jc w:val="both"/>
        <w:outlineLvl w:val="0"/>
        <w:rPr>
          <w:b/>
          <w:bCs/>
          <w:color w:val="000000"/>
        </w:rPr>
      </w:pPr>
      <w:r w:rsidRPr="00332DA8">
        <w:rPr>
          <w:b/>
          <w:bCs/>
          <w:color w:val="000000"/>
        </w:rPr>
        <w:t>Программа предполагает развитие у учащихся:</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интеллекта; </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проектного мышления; </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творческого мышления; </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самостоятельного мышления; </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прикладной стороны мышления; </w:t>
      </w:r>
    </w:p>
    <w:p w:rsidR="00C702A3" w:rsidRPr="00332DA8" w:rsidRDefault="00C702A3" w:rsidP="00CC4773">
      <w:pPr>
        <w:numPr>
          <w:ilvl w:val="0"/>
          <w:numId w:val="30"/>
        </w:numPr>
        <w:tabs>
          <w:tab w:val="left" w:pos="1134"/>
        </w:tabs>
        <w:ind w:left="0" w:firstLine="709"/>
        <w:jc w:val="both"/>
        <w:rPr>
          <w:color w:val="000000"/>
        </w:rPr>
      </w:pPr>
      <w:r w:rsidRPr="00332DA8">
        <w:rPr>
          <w:color w:val="000000"/>
        </w:rPr>
        <w:t xml:space="preserve">навыков самоконтроля; </w:t>
      </w:r>
    </w:p>
    <w:p w:rsidR="00C702A3" w:rsidRDefault="00C702A3" w:rsidP="00CC4773">
      <w:pPr>
        <w:numPr>
          <w:ilvl w:val="0"/>
          <w:numId w:val="30"/>
        </w:numPr>
        <w:tabs>
          <w:tab w:val="left" w:pos="1134"/>
        </w:tabs>
        <w:ind w:left="0" w:firstLine="709"/>
        <w:jc w:val="both"/>
        <w:rPr>
          <w:color w:val="000000"/>
        </w:rPr>
      </w:pPr>
      <w:r w:rsidRPr="00332DA8">
        <w:rPr>
          <w:color w:val="000000"/>
        </w:rPr>
        <w:t xml:space="preserve">навыков самоанализа, самореализации; </w:t>
      </w:r>
    </w:p>
    <w:p w:rsidR="00C702A3" w:rsidRPr="005918B1" w:rsidRDefault="00C702A3" w:rsidP="00CC4773">
      <w:pPr>
        <w:numPr>
          <w:ilvl w:val="0"/>
          <w:numId w:val="30"/>
        </w:numPr>
        <w:tabs>
          <w:tab w:val="left" w:pos="1134"/>
        </w:tabs>
        <w:ind w:left="1134" w:hanging="425"/>
        <w:jc w:val="both"/>
        <w:rPr>
          <w:color w:val="000000"/>
        </w:rPr>
      </w:pPr>
      <w:r w:rsidRPr="00332DA8">
        <w:t>высок</w:t>
      </w:r>
      <w:r>
        <w:t>ого</w:t>
      </w:r>
      <w:r w:rsidRPr="00332DA8">
        <w:t xml:space="preserve"> уровн</w:t>
      </w:r>
      <w:r>
        <w:t>я</w:t>
      </w:r>
      <w:r w:rsidRPr="00332DA8">
        <w:t xml:space="preserve"> познавательной активности и стремлением к творческому самовыражению; </w:t>
      </w:r>
    </w:p>
    <w:p w:rsidR="00C702A3" w:rsidRPr="005918B1" w:rsidRDefault="00C702A3" w:rsidP="00CC4773">
      <w:pPr>
        <w:numPr>
          <w:ilvl w:val="0"/>
          <w:numId w:val="30"/>
        </w:numPr>
        <w:tabs>
          <w:tab w:val="left" w:pos="1134"/>
        </w:tabs>
        <w:ind w:left="0" w:firstLine="709"/>
        <w:jc w:val="both"/>
        <w:rPr>
          <w:color w:val="000000"/>
        </w:rPr>
      </w:pPr>
      <w:r w:rsidRPr="00332DA8">
        <w:t>высок</w:t>
      </w:r>
      <w:r>
        <w:t>ого</w:t>
      </w:r>
      <w:r w:rsidRPr="00332DA8">
        <w:t xml:space="preserve"> уровн</w:t>
      </w:r>
      <w:r>
        <w:t>я</w:t>
      </w:r>
      <w:r w:rsidRPr="00332DA8">
        <w:t xml:space="preserve"> общей и экологической культуры.</w:t>
      </w:r>
    </w:p>
    <w:p w:rsidR="00C702A3" w:rsidRPr="00332DA8" w:rsidRDefault="00C702A3" w:rsidP="00CC4773">
      <w:pPr>
        <w:widowControl w:val="0"/>
        <w:tabs>
          <w:tab w:val="left" w:pos="2085"/>
        </w:tabs>
        <w:suppressAutoHyphens/>
        <w:autoSpaceDN w:val="0"/>
        <w:jc w:val="both"/>
        <w:textAlignment w:val="baseline"/>
      </w:pPr>
    </w:p>
    <w:p w:rsidR="00C702A3" w:rsidRPr="00332DA8" w:rsidRDefault="00C702A3" w:rsidP="00CC4773">
      <w:pPr>
        <w:tabs>
          <w:tab w:val="left" w:pos="1134"/>
        </w:tabs>
        <w:ind w:firstLine="709"/>
        <w:jc w:val="both"/>
        <w:rPr>
          <w:color w:val="000000"/>
        </w:rPr>
      </w:pPr>
      <w:r w:rsidRPr="00332DA8">
        <w:rPr>
          <w:b/>
          <w:bCs/>
          <w:color w:val="000000"/>
        </w:rPr>
        <w:t>Данная программа позволяет реализовать следующие принципы обучения:</w:t>
      </w:r>
    </w:p>
    <w:p w:rsidR="00C702A3" w:rsidRPr="00332DA8" w:rsidRDefault="00C702A3" w:rsidP="00CC4773">
      <w:pPr>
        <w:numPr>
          <w:ilvl w:val="0"/>
          <w:numId w:val="30"/>
        </w:numPr>
        <w:tabs>
          <w:tab w:val="left" w:pos="1134"/>
        </w:tabs>
        <w:ind w:left="0" w:firstLine="709"/>
        <w:jc w:val="both"/>
        <w:rPr>
          <w:color w:val="000000"/>
        </w:rPr>
      </w:pPr>
      <w:r w:rsidRPr="00332DA8">
        <w:rPr>
          <w:i/>
          <w:iCs/>
          <w:color w:val="000000"/>
        </w:rPr>
        <w:t>дидактические (</w:t>
      </w:r>
      <w:r w:rsidRPr="00332DA8">
        <w:rPr>
          <w:color w:val="000000"/>
        </w:rPr>
        <w:t xml:space="preserve">обеспечение самостоятельности и активности учащихся; достижение прочности знаний и умений в проектной деятельности; реализация интегративного политехнического обучения, профессиональной ориентации); </w:t>
      </w:r>
    </w:p>
    <w:p w:rsidR="00C702A3" w:rsidRPr="00332DA8" w:rsidRDefault="00C702A3" w:rsidP="00CC4773">
      <w:pPr>
        <w:numPr>
          <w:ilvl w:val="0"/>
          <w:numId w:val="30"/>
        </w:numPr>
        <w:tabs>
          <w:tab w:val="left" w:pos="1134"/>
        </w:tabs>
        <w:ind w:left="0" w:firstLine="709"/>
        <w:jc w:val="both"/>
        <w:rPr>
          <w:color w:val="000000"/>
        </w:rPr>
      </w:pPr>
      <w:r w:rsidRPr="00332DA8">
        <w:rPr>
          <w:i/>
          <w:iCs/>
          <w:color w:val="000000"/>
        </w:rPr>
        <w:t>воспитательные (</w:t>
      </w:r>
      <w:r w:rsidRPr="00332DA8">
        <w:rPr>
          <w:color w:val="000000"/>
        </w:rPr>
        <w:t xml:space="preserve">трудолюбие, целеустремленность, развитие чувства ответственности, упорства и настойчивости в достижении поставленной цели); </w:t>
      </w:r>
    </w:p>
    <w:p w:rsidR="00C702A3" w:rsidRPr="00332DA8" w:rsidRDefault="00C702A3" w:rsidP="00CC4773">
      <w:pPr>
        <w:numPr>
          <w:ilvl w:val="0"/>
          <w:numId w:val="30"/>
        </w:numPr>
        <w:tabs>
          <w:tab w:val="left" w:pos="1134"/>
        </w:tabs>
        <w:ind w:left="0" w:firstLine="709"/>
        <w:jc w:val="both"/>
        <w:rPr>
          <w:color w:val="000000"/>
        </w:rPr>
      </w:pPr>
      <w:r w:rsidRPr="00332DA8">
        <w:rPr>
          <w:i/>
          <w:iCs/>
          <w:color w:val="000000"/>
        </w:rPr>
        <w:t>межпредметные,</w:t>
      </w:r>
      <w:r w:rsidRPr="00332DA8">
        <w:rPr>
          <w:color w:val="000000"/>
        </w:rPr>
        <w:t xml:space="preserve"> показывающие единство природы, что позволит расширить мировоззрение учащихся. </w:t>
      </w:r>
    </w:p>
    <w:p w:rsidR="00C702A3" w:rsidRPr="00332DA8" w:rsidRDefault="00C702A3" w:rsidP="00CC4773">
      <w:pPr>
        <w:widowControl w:val="0"/>
        <w:tabs>
          <w:tab w:val="left" w:pos="709"/>
        </w:tabs>
        <w:suppressAutoHyphens/>
        <w:autoSpaceDN w:val="0"/>
        <w:jc w:val="both"/>
        <w:textAlignment w:val="baseline"/>
      </w:pPr>
      <w:r w:rsidRPr="00332DA8">
        <w:tab/>
        <w:t>Методы работы: вербальный, словесно – наглядный, дедуктивный, поисковый, исследовательский, самостоятельная работа</w:t>
      </w:r>
      <w:r>
        <w:t xml:space="preserve"> и др.</w:t>
      </w:r>
    </w:p>
    <w:p w:rsidR="00C702A3" w:rsidRPr="00332DA8" w:rsidRDefault="00C702A3" w:rsidP="00CC4773">
      <w:pPr>
        <w:widowControl w:val="0"/>
        <w:tabs>
          <w:tab w:val="left" w:pos="2085"/>
        </w:tabs>
        <w:suppressAutoHyphens/>
        <w:autoSpaceDN w:val="0"/>
        <w:jc w:val="both"/>
        <w:textAlignment w:val="baseline"/>
      </w:pPr>
      <w:r w:rsidRPr="00332DA8">
        <w:t>Формы работы по программе: учебные занятия (простые и комплексные), экскурсии, наблюдения,  конкурсы.</w:t>
      </w:r>
    </w:p>
    <w:p w:rsidR="00C702A3" w:rsidRPr="00332DA8" w:rsidRDefault="00C702A3" w:rsidP="00CC4773">
      <w:pPr>
        <w:widowControl w:val="0"/>
        <w:tabs>
          <w:tab w:val="left" w:pos="2085"/>
        </w:tabs>
        <w:suppressAutoHyphens/>
        <w:autoSpaceDN w:val="0"/>
        <w:jc w:val="both"/>
        <w:textAlignment w:val="baseline"/>
      </w:pPr>
      <w:r w:rsidRPr="00332DA8">
        <w:t xml:space="preserve">Формы проведения занятий: беседы, семинары, экскурсии, лабораторные работы, социальные </w:t>
      </w:r>
      <w:r>
        <w:t xml:space="preserve">и экологические </w:t>
      </w:r>
      <w:r w:rsidRPr="00332DA8">
        <w:t>акции, опыты</w:t>
      </w:r>
      <w:r>
        <w:t xml:space="preserve"> и др.</w:t>
      </w:r>
    </w:p>
    <w:p w:rsidR="00C702A3" w:rsidRPr="00332DA8" w:rsidRDefault="00C702A3" w:rsidP="00CC4773">
      <w:pPr>
        <w:widowControl w:val="0"/>
        <w:tabs>
          <w:tab w:val="left" w:pos="2085"/>
        </w:tabs>
        <w:suppressAutoHyphens/>
        <w:autoSpaceDN w:val="0"/>
        <w:jc w:val="both"/>
        <w:textAlignment w:val="baseline"/>
      </w:pPr>
      <w:r w:rsidRPr="00332DA8">
        <w:t>Использование современных образовательных технологий:</w:t>
      </w:r>
    </w:p>
    <w:p w:rsidR="00C702A3" w:rsidRPr="00332DA8" w:rsidRDefault="00C702A3" w:rsidP="00CC4773">
      <w:pPr>
        <w:widowControl w:val="0"/>
        <w:numPr>
          <w:ilvl w:val="0"/>
          <w:numId w:val="31"/>
        </w:numPr>
        <w:tabs>
          <w:tab w:val="left" w:pos="1134"/>
        </w:tabs>
        <w:suppressAutoHyphens/>
        <w:autoSpaceDN w:val="0"/>
        <w:ind w:left="0" w:firstLine="709"/>
        <w:jc w:val="both"/>
        <w:textAlignment w:val="baseline"/>
      </w:pPr>
      <w:r w:rsidRPr="00332DA8">
        <w:t>информационно-коммуникационных;</w:t>
      </w:r>
    </w:p>
    <w:p w:rsidR="00C702A3" w:rsidRPr="00332DA8" w:rsidRDefault="00C702A3" w:rsidP="00CC4773">
      <w:pPr>
        <w:widowControl w:val="0"/>
        <w:numPr>
          <w:ilvl w:val="0"/>
          <w:numId w:val="31"/>
        </w:numPr>
        <w:tabs>
          <w:tab w:val="left" w:pos="1134"/>
        </w:tabs>
        <w:suppressAutoHyphens/>
        <w:autoSpaceDN w:val="0"/>
        <w:ind w:left="0" w:firstLine="709"/>
        <w:jc w:val="both"/>
        <w:textAlignment w:val="baseline"/>
      </w:pPr>
      <w:r w:rsidRPr="00332DA8">
        <w:t>здоровьесберегающих;</w:t>
      </w:r>
    </w:p>
    <w:p w:rsidR="00C702A3" w:rsidRPr="00332DA8" w:rsidRDefault="00C702A3" w:rsidP="00CC4773">
      <w:pPr>
        <w:widowControl w:val="0"/>
        <w:numPr>
          <w:ilvl w:val="0"/>
          <w:numId w:val="31"/>
        </w:numPr>
        <w:tabs>
          <w:tab w:val="left" w:pos="1134"/>
        </w:tabs>
        <w:suppressAutoHyphens/>
        <w:autoSpaceDN w:val="0"/>
        <w:ind w:left="0" w:firstLine="709"/>
        <w:jc w:val="both"/>
        <w:textAlignment w:val="baseline"/>
      </w:pPr>
      <w:r w:rsidRPr="00332DA8">
        <w:t xml:space="preserve">индивидуализации обучения; </w:t>
      </w:r>
    </w:p>
    <w:p w:rsidR="00C702A3" w:rsidRPr="00332DA8" w:rsidRDefault="00C702A3" w:rsidP="00CC4773">
      <w:pPr>
        <w:widowControl w:val="0"/>
        <w:numPr>
          <w:ilvl w:val="0"/>
          <w:numId w:val="31"/>
        </w:numPr>
        <w:tabs>
          <w:tab w:val="left" w:pos="1134"/>
        </w:tabs>
        <w:suppressAutoHyphens/>
        <w:autoSpaceDN w:val="0"/>
        <w:ind w:left="0" w:firstLine="709"/>
        <w:jc w:val="both"/>
        <w:textAlignment w:val="baseline"/>
      </w:pPr>
      <w:r w:rsidRPr="00332DA8">
        <w:t>развивающего обучения;</w:t>
      </w:r>
    </w:p>
    <w:p w:rsidR="00C702A3" w:rsidRPr="00332DA8" w:rsidRDefault="00C702A3" w:rsidP="00CC4773">
      <w:pPr>
        <w:widowControl w:val="0"/>
        <w:numPr>
          <w:ilvl w:val="0"/>
          <w:numId w:val="31"/>
        </w:numPr>
        <w:tabs>
          <w:tab w:val="left" w:pos="1134"/>
        </w:tabs>
        <w:suppressAutoHyphens/>
        <w:autoSpaceDN w:val="0"/>
        <w:ind w:left="0" w:firstLine="709"/>
        <w:jc w:val="both"/>
        <w:textAlignment w:val="baseline"/>
      </w:pPr>
      <w:r w:rsidRPr="00332DA8">
        <w:t>проектная деятельность;</w:t>
      </w:r>
    </w:p>
    <w:p w:rsidR="00C702A3" w:rsidRDefault="00C702A3" w:rsidP="00CC4773">
      <w:pPr>
        <w:widowControl w:val="0"/>
        <w:numPr>
          <w:ilvl w:val="0"/>
          <w:numId w:val="31"/>
        </w:numPr>
        <w:tabs>
          <w:tab w:val="left" w:pos="1134"/>
        </w:tabs>
        <w:suppressAutoHyphens/>
        <w:autoSpaceDN w:val="0"/>
        <w:ind w:left="0" w:firstLine="709"/>
        <w:jc w:val="both"/>
        <w:textAlignment w:val="baseline"/>
      </w:pPr>
      <w:r w:rsidRPr="00332DA8">
        <w:t>социального проектирования.</w:t>
      </w:r>
    </w:p>
    <w:p w:rsidR="00C702A3" w:rsidRDefault="00C702A3" w:rsidP="00CC4773">
      <w:pPr>
        <w:ind w:right="-23"/>
        <w:jc w:val="center"/>
        <w:rPr>
          <w:b/>
          <w:bCs/>
          <w:i/>
          <w:iCs/>
          <w:caps/>
        </w:rPr>
      </w:pPr>
    </w:p>
    <w:p w:rsidR="00C702A3" w:rsidRDefault="00C702A3" w:rsidP="00CC4773">
      <w:pPr>
        <w:ind w:right="-23"/>
        <w:jc w:val="center"/>
        <w:rPr>
          <w:b/>
          <w:bCs/>
          <w:i/>
          <w:iCs/>
          <w:caps/>
        </w:rPr>
      </w:pPr>
    </w:p>
    <w:p w:rsidR="00C702A3" w:rsidRDefault="00C702A3" w:rsidP="00CC4773">
      <w:pPr>
        <w:rPr>
          <w:b/>
          <w:bCs/>
          <w:i/>
          <w:iCs/>
          <w:caps/>
        </w:rPr>
        <w:sectPr w:rsidR="00C702A3" w:rsidSect="00CC4773">
          <w:pgSz w:w="11906" w:h="16838"/>
          <w:pgMar w:top="1134" w:right="850" w:bottom="1134" w:left="1701" w:header="708" w:footer="708" w:gutter="0"/>
          <w:cols w:space="708"/>
          <w:docGrid w:linePitch="360"/>
        </w:sectPr>
      </w:pPr>
      <w:r>
        <w:rPr>
          <w:b/>
          <w:bCs/>
          <w:i/>
          <w:iCs/>
          <w:caps/>
        </w:rPr>
        <w:br w:type="page"/>
      </w:r>
    </w:p>
    <w:p w:rsidR="00C702A3" w:rsidRPr="00066FB8" w:rsidRDefault="00C702A3" w:rsidP="00CC4773">
      <w:pPr>
        <w:jc w:val="center"/>
        <w:rPr>
          <w:b/>
          <w:bCs/>
          <w:lang w:eastAsia="en-US"/>
        </w:rPr>
      </w:pPr>
      <w:r w:rsidRPr="00066FB8">
        <w:rPr>
          <w:b/>
          <w:bCs/>
          <w:lang w:eastAsia="en-US"/>
        </w:rPr>
        <w:t>РАЗДЕЛ 2. КОМПЛЕКС СОЦИАЛЬНО-ПЕДАГОГИЧЕСКИХ УСЛОВИЙ, ВКЛЮЧАЮЩИЙ ФОРМЫ АТТЕСТАЦИИ</w:t>
      </w:r>
    </w:p>
    <w:p w:rsidR="00C702A3" w:rsidRPr="00066FB8" w:rsidRDefault="00C702A3" w:rsidP="00CC4773">
      <w:pPr>
        <w:jc w:val="center"/>
        <w:rPr>
          <w:b/>
          <w:bCs/>
          <w:lang w:eastAsia="en-US"/>
        </w:rPr>
      </w:pPr>
    </w:p>
    <w:p w:rsidR="00C702A3" w:rsidRPr="00066FB8" w:rsidRDefault="00C702A3" w:rsidP="00CC4773">
      <w:pPr>
        <w:jc w:val="center"/>
        <w:rPr>
          <w:b/>
          <w:bCs/>
          <w:lang w:eastAsia="en-US"/>
        </w:rPr>
      </w:pPr>
      <w:r w:rsidRPr="00066FB8">
        <w:rPr>
          <w:b/>
          <w:bCs/>
          <w:lang w:eastAsia="en-US"/>
        </w:rPr>
        <w:t>Календарный учебный график</w:t>
      </w:r>
    </w:p>
    <w:p w:rsidR="00C702A3" w:rsidRPr="00066FB8" w:rsidRDefault="00C702A3" w:rsidP="00CC4773">
      <w:pPr>
        <w:spacing w:line="259" w:lineRule="auto"/>
        <w:jc w:val="center"/>
        <w:rPr>
          <w:lang w:eastAsia="en-US"/>
        </w:rPr>
      </w:pPr>
      <w:r w:rsidRPr="00066FB8">
        <w:rPr>
          <w:lang w:eastAsia="en-US"/>
        </w:rPr>
        <w:t xml:space="preserve">Объединения </w:t>
      </w:r>
      <w:r>
        <w:rPr>
          <w:lang w:eastAsia="en-US"/>
        </w:rPr>
        <w:t>«Агрокласс</w:t>
      </w:r>
      <w:r w:rsidRPr="00066FB8">
        <w:rPr>
          <w:lang w:eastAsia="en-US"/>
        </w:rPr>
        <w:t>»</w:t>
      </w:r>
    </w:p>
    <w:p w:rsidR="00C702A3" w:rsidRPr="00066FB8" w:rsidRDefault="00C702A3" w:rsidP="00CC4773">
      <w:pPr>
        <w:spacing w:line="259" w:lineRule="auto"/>
        <w:jc w:val="center"/>
        <w:rPr>
          <w:lang w:eastAsia="en-US"/>
        </w:rPr>
      </w:pPr>
      <w:r w:rsidRPr="00066FB8">
        <w:rPr>
          <w:lang w:eastAsia="en-US"/>
        </w:rPr>
        <w:t>144 часов</w:t>
      </w:r>
    </w:p>
    <w:tbl>
      <w:tblPr>
        <w:tblpPr w:leftFromText="181" w:rightFromText="181" w:topFromText="567" w:vertAnchor="text" w:horzAnchor="page" w:tblpX="720" w:tblpY="593"/>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520"/>
        <w:gridCol w:w="520"/>
        <w:gridCol w:w="4195"/>
        <w:gridCol w:w="804"/>
        <w:gridCol w:w="2017"/>
        <w:gridCol w:w="3508"/>
        <w:gridCol w:w="1479"/>
        <w:gridCol w:w="2058"/>
      </w:tblGrid>
      <w:tr w:rsidR="00C702A3" w:rsidRPr="00066FB8">
        <w:trPr>
          <w:trHeight w:val="834"/>
        </w:trPr>
        <w:tc>
          <w:tcPr>
            <w:tcW w:w="0" w:type="auto"/>
            <w:vMerge w:val="restart"/>
            <w:vAlign w:val="center"/>
          </w:tcPr>
          <w:p w:rsidR="00C702A3" w:rsidRPr="00066FB8" w:rsidRDefault="00C702A3" w:rsidP="00CC4773">
            <w:pPr>
              <w:jc w:val="center"/>
              <w:rPr>
                <w:b/>
                <w:bCs/>
                <w:color w:val="000000"/>
              </w:rPr>
            </w:pPr>
            <w:r w:rsidRPr="00066FB8">
              <w:rPr>
                <w:b/>
                <w:bCs/>
                <w:color w:val="000000"/>
              </w:rPr>
              <w:t>№</w:t>
            </w:r>
          </w:p>
        </w:tc>
        <w:tc>
          <w:tcPr>
            <w:tcW w:w="0" w:type="auto"/>
            <w:gridSpan w:val="2"/>
            <w:vAlign w:val="center"/>
          </w:tcPr>
          <w:p w:rsidR="00C702A3" w:rsidRPr="00066FB8" w:rsidRDefault="00C702A3" w:rsidP="00CC4773">
            <w:pPr>
              <w:jc w:val="center"/>
              <w:rPr>
                <w:b/>
                <w:bCs/>
                <w:color w:val="000000"/>
              </w:rPr>
            </w:pPr>
            <w:r w:rsidRPr="00066FB8">
              <w:rPr>
                <w:b/>
                <w:bCs/>
                <w:color w:val="000000"/>
                <w:lang w:eastAsia="en-US"/>
              </w:rPr>
              <w:t>Дата</w:t>
            </w:r>
          </w:p>
        </w:tc>
        <w:tc>
          <w:tcPr>
            <w:tcW w:w="0" w:type="auto"/>
            <w:vMerge w:val="restart"/>
            <w:vAlign w:val="center"/>
          </w:tcPr>
          <w:p w:rsidR="00C702A3" w:rsidRPr="00066FB8" w:rsidRDefault="00C702A3" w:rsidP="00CC4773">
            <w:pPr>
              <w:jc w:val="center"/>
              <w:rPr>
                <w:b/>
                <w:bCs/>
                <w:color w:val="000000"/>
              </w:rPr>
            </w:pPr>
            <w:r w:rsidRPr="00066FB8">
              <w:rPr>
                <w:b/>
                <w:bCs/>
                <w:color w:val="000000"/>
              </w:rPr>
              <w:t>Тема</w:t>
            </w:r>
          </w:p>
          <w:p w:rsidR="00C702A3" w:rsidRPr="00066FB8" w:rsidRDefault="00C702A3" w:rsidP="00CC4773">
            <w:pPr>
              <w:jc w:val="center"/>
              <w:rPr>
                <w:b/>
                <w:bCs/>
                <w:color w:val="000000"/>
              </w:rPr>
            </w:pPr>
            <w:r w:rsidRPr="00066FB8">
              <w:rPr>
                <w:b/>
                <w:bCs/>
                <w:color w:val="000000"/>
              </w:rPr>
              <w:t>Занятия</w:t>
            </w:r>
          </w:p>
        </w:tc>
        <w:tc>
          <w:tcPr>
            <w:tcW w:w="0" w:type="auto"/>
            <w:vMerge w:val="restart"/>
            <w:textDirection w:val="tbRl"/>
            <w:vAlign w:val="center"/>
          </w:tcPr>
          <w:p w:rsidR="00C702A3" w:rsidRPr="00066FB8" w:rsidRDefault="00C702A3" w:rsidP="00CC4773">
            <w:pPr>
              <w:jc w:val="center"/>
              <w:rPr>
                <w:b/>
                <w:bCs/>
                <w:color w:val="000000"/>
              </w:rPr>
            </w:pPr>
            <w:r w:rsidRPr="00066FB8">
              <w:rPr>
                <w:b/>
                <w:bCs/>
                <w:color w:val="000000"/>
              </w:rPr>
              <w:t>Кол-во</w:t>
            </w:r>
          </w:p>
          <w:p w:rsidR="00C702A3" w:rsidRPr="00066FB8" w:rsidRDefault="00C702A3" w:rsidP="00CC4773">
            <w:pPr>
              <w:jc w:val="center"/>
              <w:rPr>
                <w:b/>
                <w:bCs/>
                <w:color w:val="000000"/>
              </w:rPr>
            </w:pPr>
            <w:r w:rsidRPr="00066FB8">
              <w:rPr>
                <w:b/>
                <w:bCs/>
                <w:color w:val="000000"/>
              </w:rPr>
              <w:t>Часов</w:t>
            </w:r>
          </w:p>
        </w:tc>
        <w:tc>
          <w:tcPr>
            <w:tcW w:w="0" w:type="auto"/>
            <w:gridSpan w:val="2"/>
            <w:vMerge w:val="restart"/>
            <w:vAlign w:val="center"/>
          </w:tcPr>
          <w:p w:rsidR="00C702A3" w:rsidRPr="00066FB8" w:rsidRDefault="00C702A3" w:rsidP="00CC4773">
            <w:pPr>
              <w:jc w:val="center"/>
              <w:rPr>
                <w:b/>
                <w:bCs/>
              </w:rPr>
            </w:pPr>
            <w:r w:rsidRPr="00066FB8">
              <w:rPr>
                <w:b/>
                <w:bCs/>
              </w:rPr>
              <w:t>Форма</w:t>
            </w:r>
          </w:p>
          <w:p w:rsidR="00C702A3" w:rsidRPr="00066FB8" w:rsidRDefault="00C702A3" w:rsidP="00CC4773">
            <w:pPr>
              <w:jc w:val="center"/>
              <w:rPr>
                <w:b/>
                <w:bCs/>
                <w:color w:val="000000"/>
              </w:rPr>
            </w:pPr>
            <w:r w:rsidRPr="00066FB8">
              <w:rPr>
                <w:b/>
                <w:bCs/>
              </w:rPr>
              <w:t>Занятия</w:t>
            </w:r>
          </w:p>
        </w:tc>
        <w:tc>
          <w:tcPr>
            <w:tcW w:w="0" w:type="auto"/>
            <w:vMerge w:val="restart"/>
            <w:vAlign w:val="center"/>
          </w:tcPr>
          <w:p w:rsidR="00C702A3" w:rsidRPr="00066FB8" w:rsidRDefault="00C702A3" w:rsidP="00CC4773">
            <w:pPr>
              <w:jc w:val="center"/>
              <w:rPr>
                <w:b/>
                <w:bCs/>
                <w:color w:val="000000"/>
              </w:rPr>
            </w:pPr>
            <w:r w:rsidRPr="00066FB8">
              <w:rPr>
                <w:b/>
                <w:bCs/>
                <w:color w:val="000000"/>
                <w:lang w:eastAsia="en-US"/>
              </w:rPr>
              <w:t>Место</w:t>
            </w:r>
            <w:r w:rsidRPr="00066FB8">
              <w:rPr>
                <w:b/>
                <w:bCs/>
                <w:color w:val="000000"/>
                <w:lang w:eastAsia="en-US"/>
              </w:rPr>
              <w:br/>
              <w:t>проведения</w:t>
            </w:r>
          </w:p>
        </w:tc>
        <w:tc>
          <w:tcPr>
            <w:tcW w:w="2058" w:type="dxa"/>
            <w:vMerge w:val="restart"/>
            <w:vAlign w:val="center"/>
          </w:tcPr>
          <w:p w:rsidR="00C702A3" w:rsidRPr="00066FB8" w:rsidRDefault="00C702A3" w:rsidP="00CC4773">
            <w:pPr>
              <w:jc w:val="center"/>
              <w:rPr>
                <w:b/>
                <w:bCs/>
                <w:color w:val="000000"/>
                <w:lang w:eastAsia="en-US"/>
              </w:rPr>
            </w:pPr>
            <w:r w:rsidRPr="00066FB8">
              <w:rPr>
                <w:b/>
                <w:bCs/>
                <w:color w:val="000000"/>
                <w:lang w:eastAsia="en-US"/>
              </w:rPr>
              <w:t>Форма</w:t>
            </w:r>
          </w:p>
          <w:p w:rsidR="00C702A3" w:rsidRPr="00066FB8" w:rsidRDefault="00C702A3" w:rsidP="00CC4773">
            <w:pPr>
              <w:jc w:val="center"/>
              <w:rPr>
                <w:b/>
                <w:bCs/>
                <w:color w:val="000000"/>
              </w:rPr>
            </w:pPr>
            <w:r>
              <w:rPr>
                <w:b/>
                <w:bCs/>
                <w:color w:val="000000"/>
                <w:lang w:eastAsia="en-US"/>
              </w:rPr>
              <w:t>к</w:t>
            </w:r>
            <w:r w:rsidRPr="00066FB8">
              <w:rPr>
                <w:b/>
                <w:bCs/>
                <w:color w:val="000000"/>
                <w:lang w:eastAsia="en-US"/>
              </w:rPr>
              <w:t>онтроля</w:t>
            </w:r>
          </w:p>
        </w:tc>
      </w:tr>
      <w:tr w:rsidR="00C702A3" w:rsidRPr="00066FB8">
        <w:trPr>
          <w:cantSplit/>
          <w:trHeight w:val="278"/>
        </w:trPr>
        <w:tc>
          <w:tcPr>
            <w:tcW w:w="0" w:type="auto"/>
            <w:vMerge/>
            <w:vAlign w:val="center"/>
          </w:tcPr>
          <w:p w:rsidR="00C702A3" w:rsidRPr="00066FB8" w:rsidRDefault="00C702A3" w:rsidP="00CC4773">
            <w:pPr>
              <w:jc w:val="center"/>
              <w:rPr>
                <w:b/>
                <w:bCs/>
                <w:color w:val="000000"/>
              </w:rPr>
            </w:pPr>
          </w:p>
        </w:tc>
        <w:tc>
          <w:tcPr>
            <w:tcW w:w="0" w:type="auto"/>
            <w:vMerge w:val="restart"/>
            <w:textDirection w:val="tbRl"/>
            <w:vAlign w:val="center"/>
          </w:tcPr>
          <w:p w:rsidR="00C702A3" w:rsidRPr="00066FB8" w:rsidRDefault="00C702A3" w:rsidP="00CC4773">
            <w:pPr>
              <w:jc w:val="center"/>
              <w:rPr>
                <w:b/>
                <w:bCs/>
                <w:color w:val="000000"/>
              </w:rPr>
            </w:pPr>
            <w:r w:rsidRPr="00066FB8">
              <w:rPr>
                <w:b/>
                <w:bCs/>
                <w:color w:val="000000"/>
              </w:rPr>
              <w:t>План</w:t>
            </w:r>
          </w:p>
        </w:tc>
        <w:tc>
          <w:tcPr>
            <w:tcW w:w="0" w:type="auto"/>
            <w:vMerge w:val="restart"/>
            <w:textDirection w:val="tbRl"/>
            <w:vAlign w:val="center"/>
          </w:tcPr>
          <w:p w:rsidR="00C702A3" w:rsidRPr="00066FB8" w:rsidRDefault="00C702A3" w:rsidP="00CC4773">
            <w:pPr>
              <w:jc w:val="center"/>
              <w:rPr>
                <w:b/>
                <w:bCs/>
                <w:color w:val="000000"/>
              </w:rPr>
            </w:pPr>
            <w:r w:rsidRPr="00066FB8">
              <w:rPr>
                <w:b/>
                <w:bCs/>
                <w:color w:val="000000"/>
              </w:rPr>
              <w:t>Факт</w:t>
            </w:r>
          </w:p>
        </w:tc>
        <w:tc>
          <w:tcPr>
            <w:tcW w:w="0" w:type="auto"/>
            <w:vMerge/>
            <w:vAlign w:val="center"/>
          </w:tcPr>
          <w:p w:rsidR="00C702A3" w:rsidRPr="00066FB8" w:rsidRDefault="00C702A3" w:rsidP="00CC4773">
            <w:pPr>
              <w:jc w:val="center"/>
              <w:rPr>
                <w:b/>
                <w:bCs/>
                <w:color w:val="000000"/>
              </w:rPr>
            </w:pPr>
          </w:p>
        </w:tc>
        <w:tc>
          <w:tcPr>
            <w:tcW w:w="0" w:type="auto"/>
            <w:vMerge/>
            <w:vAlign w:val="center"/>
          </w:tcPr>
          <w:p w:rsidR="00C702A3" w:rsidRPr="00066FB8" w:rsidRDefault="00C702A3" w:rsidP="00CC4773">
            <w:pPr>
              <w:jc w:val="center"/>
              <w:rPr>
                <w:b/>
                <w:bCs/>
                <w:color w:val="000000"/>
              </w:rPr>
            </w:pPr>
          </w:p>
        </w:tc>
        <w:tc>
          <w:tcPr>
            <w:tcW w:w="0" w:type="auto"/>
            <w:gridSpan w:val="2"/>
            <w:vMerge/>
            <w:vAlign w:val="center"/>
          </w:tcPr>
          <w:p w:rsidR="00C702A3" w:rsidRPr="00066FB8" w:rsidRDefault="00C702A3" w:rsidP="00CC4773">
            <w:pPr>
              <w:jc w:val="center"/>
              <w:rPr>
                <w:b/>
                <w:bCs/>
                <w:color w:val="000000"/>
              </w:rPr>
            </w:pPr>
          </w:p>
        </w:tc>
        <w:tc>
          <w:tcPr>
            <w:tcW w:w="0" w:type="auto"/>
            <w:vMerge/>
            <w:vAlign w:val="center"/>
          </w:tcPr>
          <w:p w:rsidR="00C702A3" w:rsidRPr="00066FB8" w:rsidRDefault="00C702A3" w:rsidP="00CC4773">
            <w:pPr>
              <w:jc w:val="center"/>
              <w:rPr>
                <w:b/>
                <w:bCs/>
                <w:color w:val="000000"/>
              </w:rPr>
            </w:pPr>
          </w:p>
        </w:tc>
        <w:tc>
          <w:tcPr>
            <w:tcW w:w="2058" w:type="dxa"/>
            <w:vMerge/>
            <w:vAlign w:val="center"/>
          </w:tcPr>
          <w:p w:rsidR="00C702A3" w:rsidRPr="00066FB8" w:rsidRDefault="00C702A3" w:rsidP="00CC4773">
            <w:pPr>
              <w:jc w:val="center"/>
              <w:rPr>
                <w:b/>
                <w:bCs/>
                <w:color w:val="000000"/>
              </w:rPr>
            </w:pPr>
          </w:p>
        </w:tc>
      </w:tr>
      <w:tr w:rsidR="00C702A3" w:rsidRPr="00066FB8">
        <w:trPr>
          <w:cantSplit/>
          <w:trHeight w:val="922"/>
        </w:trPr>
        <w:tc>
          <w:tcPr>
            <w:tcW w:w="0" w:type="auto"/>
            <w:vMerge/>
            <w:vAlign w:val="center"/>
          </w:tcPr>
          <w:p w:rsidR="00C702A3" w:rsidRPr="00066FB8" w:rsidRDefault="00C702A3" w:rsidP="00CC4773">
            <w:pPr>
              <w:jc w:val="center"/>
              <w:rPr>
                <w:b/>
                <w:bCs/>
                <w:color w:val="000000"/>
              </w:rPr>
            </w:pPr>
          </w:p>
        </w:tc>
        <w:tc>
          <w:tcPr>
            <w:tcW w:w="0" w:type="auto"/>
            <w:vMerge/>
            <w:textDirection w:val="tbRl"/>
            <w:vAlign w:val="center"/>
          </w:tcPr>
          <w:p w:rsidR="00C702A3" w:rsidRPr="00066FB8" w:rsidRDefault="00C702A3" w:rsidP="00CC4773">
            <w:pPr>
              <w:jc w:val="center"/>
              <w:rPr>
                <w:b/>
                <w:bCs/>
                <w:color w:val="000000"/>
              </w:rPr>
            </w:pPr>
          </w:p>
        </w:tc>
        <w:tc>
          <w:tcPr>
            <w:tcW w:w="0" w:type="auto"/>
            <w:vMerge/>
            <w:textDirection w:val="tbRl"/>
            <w:vAlign w:val="center"/>
          </w:tcPr>
          <w:p w:rsidR="00C702A3" w:rsidRPr="00066FB8" w:rsidRDefault="00C702A3" w:rsidP="00CC4773">
            <w:pPr>
              <w:jc w:val="center"/>
              <w:rPr>
                <w:b/>
                <w:bCs/>
                <w:color w:val="000000"/>
              </w:rPr>
            </w:pPr>
          </w:p>
        </w:tc>
        <w:tc>
          <w:tcPr>
            <w:tcW w:w="0" w:type="auto"/>
            <w:vMerge/>
            <w:vAlign w:val="center"/>
          </w:tcPr>
          <w:p w:rsidR="00C702A3" w:rsidRPr="00066FB8" w:rsidRDefault="00C702A3" w:rsidP="00CC4773">
            <w:pPr>
              <w:jc w:val="center"/>
              <w:rPr>
                <w:b/>
                <w:bCs/>
                <w:color w:val="000000"/>
              </w:rPr>
            </w:pPr>
          </w:p>
        </w:tc>
        <w:tc>
          <w:tcPr>
            <w:tcW w:w="0" w:type="auto"/>
            <w:vMerge/>
            <w:vAlign w:val="center"/>
          </w:tcPr>
          <w:p w:rsidR="00C702A3" w:rsidRPr="00066FB8" w:rsidRDefault="00C702A3" w:rsidP="00CC4773">
            <w:pPr>
              <w:jc w:val="center"/>
              <w:rPr>
                <w:b/>
                <w:bCs/>
                <w:color w:val="000000"/>
              </w:rPr>
            </w:pPr>
          </w:p>
        </w:tc>
        <w:tc>
          <w:tcPr>
            <w:tcW w:w="0" w:type="auto"/>
            <w:vAlign w:val="center"/>
          </w:tcPr>
          <w:p w:rsidR="00C702A3" w:rsidRPr="00066FB8" w:rsidRDefault="00C702A3" w:rsidP="00CC4773">
            <w:pPr>
              <w:jc w:val="center"/>
              <w:rPr>
                <w:b/>
                <w:bCs/>
                <w:color w:val="000000"/>
              </w:rPr>
            </w:pPr>
            <w:r w:rsidRPr="00066FB8">
              <w:rPr>
                <w:b/>
                <w:bCs/>
                <w:color w:val="000000"/>
              </w:rPr>
              <w:t>Теоретическая часть занятия</w:t>
            </w:r>
          </w:p>
        </w:tc>
        <w:tc>
          <w:tcPr>
            <w:tcW w:w="0" w:type="auto"/>
            <w:vAlign w:val="center"/>
          </w:tcPr>
          <w:p w:rsidR="00C702A3" w:rsidRPr="00066FB8" w:rsidRDefault="00C702A3" w:rsidP="00CC4773">
            <w:pPr>
              <w:jc w:val="center"/>
              <w:rPr>
                <w:b/>
                <w:bCs/>
                <w:color w:val="000000"/>
              </w:rPr>
            </w:pPr>
            <w:r w:rsidRPr="00066FB8">
              <w:rPr>
                <w:b/>
                <w:bCs/>
                <w:color w:val="000000"/>
              </w:rPr>
              <w:t>Практическая часть занятия</w:t>
            </w:r>
          </w:p>
        </w:tc>
        <w:tc>
          <w:tcPr>
            <w:tcW w:w="0" w:type="auto"/>
            <w:vMerge/>
            <w:vAlign w:val="center"/>
          </w:tcPr>
          <w:p w:rsidR="00C702A3" w:rsidRPr="00066FB8" w:rsidRDefault="00C702A3" w:rsidP="00CC4773">
            <w:pPr>
              <w:jc w:val="center"/>
              <w:rPr>
                <w:b/>
                <w:bCs/>
                <w:color w:val="000000"/>
              </w:rPr>
            </w:pPr>
          </w:p>
        </w:tc>
        <w:tc>
          <w:tcPr>
            <w:tcW w:w="2058" w:type="dxa"/>
            <w:vMerge/>
            <w:vAlign w:val="center"/>
          </w:tcPr>
          <w:p w:rsidR="00C702A3" w:rsidRPr="00066FB8" w:rsidRDefault="00C702A3" w:rsidP="00CC4773">
            <w:pPr>
              <w:jc w:val="center"/>
              <w:rPr>
                <w:b/>
                <w:bCs/>
                <w:color w:val="000000"/>
              </w:rPr>
            </w:pPr>
          </w:p>
        </w:tc>
      </w:tr>
      <w:tr w:rsidR="00C702A3" w:rsidRPr="00066FB8">
        <w:trPr>
          <w:cantSplit/>
          <w:trHeight w:val="175"/>
        </w:trPr>
        <w:tc>
          <w:tcPr>
            <w:tcW w:w="0" w:type="auto"/>
            <w:tcBorders>
              <w:right w:val="nil"/>
            </w:tcBorders>
            <w:vAlign w:val="center"/>
          </w:tcPr>
          <w:p w:rsidR="00C702A3" w:rsidRPr="00066FB8" w:rsidRDefault="00C702A3" w:rsidP="00CC4773">
            <w:pPr>
              <w:jc w:val="center"/>
              <w:rPr>
                <w:b/>
                <w:bCs/>
                <w:color w:val="000000"/>
              </w:rPr>
            </w:pPr>
          </w:p>
        </w:tc>
        <w:tc>
          <w:tcPr>
            <w:tcW w:w="0" w:type="auto"/>
            <w:gridSpan w:val="2"/>
            <w:tcBorders>
              <w:left w:val="nil"/>
            </w:tcBorders>
            <w:textDirection w:val="tbRl"/>
            <w:vAlign w:val="center"/>
          </w:tcPr>
          <w:p w:rsidR="00C702A3" w:rsidRPr="00066FB8" w:rsidRDefault="00C702A3" w:rsidP="00CC4773">
            <w:pPr>
              <w:jc w:val="center"/>
              <w:rPr>
                <w:b/>
                <w:bCs/>
                <w:color w:val="000000"/>
              </w:rPr>
            </w:pPr>
          </w:p>
        </w:tc>
        <w:tc>
          <w:tcPr>
            <w:tcW w:w="0" w:type="auto"/>
            <w:vAlign w:val="center"/>
          </w:tcPr>
          <w:p w:rsidR="00C702A3" w:rsidRPr="00066FB8" w:rsidRDefault="00C702A3" w:rsidP="00CC4773">
            <w:pPr>
              <w:jc w:val="center"/>
              <w:rPr>
                <w:b/>
                <w:bCs/>
                <w:color w:val="000000"/>
              </w:rPr>
            </w:pPr>
            <w:r w:rsidRPr="00066FB8">
              <w:rPr>
                <w:b/>
                <w:bCs/>
                <w:color w:val="000000"/>
              </w:rPr>
              <w:t>Вводное занятие</w:t>
            </w:r>
          </w:p>
        </w:tc>
        <w:tc>
          <w:tcPr>
            <w:tcW w:w="0" w:type="auto"/>
            <w:tcBorders>
              <w:bottom w:val="nil"/>
            </w:tcBorders>
            <w:vAlign w:val="center"/>
          </w:tcPr>
          <w:p w:rsidR="00C702A3" w:rsidRPr="00066FB8" w:rsidRDefault="00C702A3" w:rsidP="00CC4773">
            <w:pPr>
              <w:jc w:val="center"/>
              <w:rPr>
                <w:b/>
                <w:bCs/>
                <w:color w:val="000000"/>
              </w:rPr>
            </w:pPr>
            <w:r w:rsidRPr="00066FB8">
              <w:rPr>
                <w:b/>
                <w:bCs/>
                <w:color w:val="000000"/>
              </w:rPr>
              <w:t>4</w:t>
            </w:r>
          </w:p>
        </w:tc>
        <w:tc>
          <w:tcPr>
            <w:tcW w:w="0" w:type="auto"/>
            <w:gridSpan w:val="3"/>
            <w:vAlign w:val="center"/>
          </w:tcPr>
          <w:p w:rsidR="00C702A3" w:rsidRPr="00066FB8" w:rsidRDefault="00C702A3" w:rsidP="00CC4773">
            <w:pPr>
              <w:jc w:val="center"/>
              <w:rPr>
                <w:b/>
                <w:bCs/>
                <w:color w:val="000000"/>
              </w:rPr>
            </w:pPr>
          </w:p>
        </w:tc>
        <w:tc>
          <w:tcPr>
            <w:tcW w:w="2058" w:type="dxa"/>
            <w:vAlign w:val="center"/>
          </w:tcPr>
          <w:p w:rsidR="00C702A3" w:rsidRPr="00066FB8" w:rsidRDefault="00C702A3" w:rsidP="00CC4773">
            <w:pPr>
              <w:jc w:val="center"/>
              <w:rPr>
                <w:b/>
                <w:bCs/>
                <w:color w:val="000000"/>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Знакомство с планом работы кружка. Инструктаж по технике безопасно</w:t>
            </w:r>
            <w:r>
              <w:rPr>
                <w:lang w:eastAsia="en-US"/>
              </w:rPr>
              <w:t>сти.  Обзорная  экскурсия</w:t>
            </w:r>
            <w:r w:rsidRPr="00066FB8">
              <w:rPr>
                <w:lang w:eastAsia="en-US"/>
              </w:rPr>
              <w:t>.</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Беседа</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40"/>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Растения и человек.</w:t>
            </w:r>
          </w:p>
        </w:tc>
        <w:tc>
          <w:tcPr>
            <w:tcW w:w="0" w:type="auto"/>
            <w:vAlign w:val="center"/>
          </w:tcPr>
          <w:p w:rsidR="00C702A3" w:rsidRPr="00066FB8" w:rsidRDefault="00C702A3" w:rsidP="00CC4773">
            <w:pPr>
              <w:widowControl w:val="0"/>
              <w:autoSpaceDE w:val="0"/>
              <w:autoSpaceDN w:val="0"/>
              <w:adjustRightInd w:val="0"/>
              <w:jc w:val="center"/>
              <w:rPr>
                <w:lang w:eastAsia="en-US"/>
              </w:rPr>
            </w:pPr>
            <w:r>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224"/>
        </w:trPr>
        <w:tc>
          <w:tcPr>
            <w:tcW w:w="0" w:type="auto"/>
            <w:gridSpan w:val="4"/>
            <w:vAlign w:val="center"/>
          </w:tcPr>
          <w:p w:rsidR="00C702A3" w:rsidRPr="00066FB8" w:rsidRDefault="00C702A3" w:rsidP="00CC4773">
            <w:pPr>
              <w:jc w:val="center"/>
              <w:rPr>
                <w:b/>
                <w:bCs/>
                <w:lang w:eastAsia="en-US"/>
              </w:rPr>
            </w:pPr>
            <w:r w:rsidRPr="00066FB8">
              <w:rPr>
                <w:b/>
                <w:bCs/>
                <w:lang w:eastAsia="en-US"/>
              </w:rPr>
              <w:t>Что такое сельское хозяйство?</w:t>
            </w:r>
          </w:p>
        </w:tc>
        <w:tc>
          <w:tcPr>
            <w:tcW w:w="0" w:type="auto"/>
            <w:vAlign w:val="center"/>
          </w:tcPr>
          <w:p w:rsidR="00C702A3" w:rsidRPr="00066FB8" w:rsidRDefault="00C702A3" w:rsidP="00CC4773">
            <w:pPr>
              <w:widowControl w:val="0"/>
              <w:autoSpaceDE w:val="0"/>
              <w:autoSpaceDN w:val="0"/>
              <w:adjustRightInd w:val="0"/>
              <w:jc w:val="center"/>
              <w:rPr>
                <w:b/>
                <w:bCs/>
                <w:lang w:eastAsia="en-US"/>
              </w:rPr>
            </w:pPr>
            <w:r w:rsidRPr="00066FB8">
              <w:rPr>
                <w:b/>
                <w:bCs/>
                <w:lang w:eastAsia="en-US"/>
              </w:rPr>
              <w:t>12</w:t>
            </w:r>
          </w:p>
        </w:tc>
        <w:tc>
          <w:tcPr>
            <w:tcW w:w="9078" w:type="dxa"/>
            <w:gridSpan w:val="4"/>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139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Историческая справка.</w:t>
            </w:r>
          </w:p>
          <w:p w:rsidR="00C702A3" w:rsidRPr="00066FB8" w:rsidRDefault="00C702A3" w:rsidP="00CC4773">
            <w:pPr>
              <w:jc w:val="center"/>
              <w:rPr>
                <w:lang w:eastAsia="en-US"/>
              </w:rPr>
            </w:pPr>
            <w:r w:rsidRPr="00066FB8">
              <w:rPr>
                <w:lang w:eastAsia="en-US"/>
              </w:rPr>
              <w:t>Шаг первый – «Что делать с землёй?»</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Викторина  Сельскохозяйственные инструменты</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Викторина «Мир вокруг»</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spacing w:after="16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1656"/>
        </w:trPr>
        <w:tc>
          <w:tcPr>
            <w:tcW w:w="0" w:type="auto"/>
            <w:tcBorders>
              <w:top w:val="nil"/>
            </w:tcBorders>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tcBorders>
              <w:top w:val="nil"/>
            </w:tcBorders>
            <w:vAlign w:val="center"/>
          </w:tcPr>
          <w:p w:rsidR="00C702A3" w:rsidRPr="00066FB8" w:rsidRDefault="00C702A3" w:rsidP="00CC4773">
            <w:pPr>
              <w:jc w:val="center"/>
              <w:rPr>
                <w:color w:val="000000"/>
              </w:rPr>
            </w:pPr>
          </w:p>
        </w:tc>
        <w:tc>
          <w:tcPr>
            <w:tcW w:w="0" w:type="auto"/>
            <w:tcBorders>
              <w:top w:val="nil"/>
            </w:tcBorders>
            <w:vAlign w:val="center"/>
          </w:tcPr>
          <w:p w:rsidR="00C702A3" w:rsidRPr="00066FB8" w:rsidRDefault="00C702A3" w:rsidP="00CC4773">
            <w:pPr>
              <w:jc w:val="center"/>
              <w:rPr>
                <w:color w:val="000000"/>
              </w:rPr>
            </w:pPr>
          </w:p>
        </w:tc>
        <w:tc>
          <w:tcPr>
            <w:tcW w:w="0" w:type="auto"/>
            <w:tcBorders>
              <w:top w:val="nil"/>
            </w:tcBorders>
            <w:vAlign w:val="center"/>
          </w:tcPr>
          <w:p w:rsidR="00C702A3" w:rsidRPr="00066FB8" w:rsidRDefault="00C702A3" w:rsidP="00CC4773">
            <w:pPr>
              <w:jc w:val="center"/>
              <w:rPr>
                <w:lang w:eastAsia="en-US"/>
              </w:rPr>
            </w:pPr>
            <w:r w:rsidRPr="00066FB8">
              <w:rPr>
                <w:lang w:eastAsia="en-US"/>
              </w:rPr>
              <w:t>Центры происхождения  культурных растений.</w:t>
            </w:r>
          </w:p>
          <w:p w:rsidR="00C702A3" w:rsidRPr="00066FB8" w:rsidRDefault="00C702A3" w:rsidP="00CC4773">
            <w:pPr>
              <w:jc w:val="center"/>
              <w:rPr>
                <w:lang w:eastAsia="en-US"/>
              </w:rPr>
            </w:pPr>
            <w:r w:rsidRPr="00066FB8">
              <w:rPr>
                <w:lang w:eastAsia="en-US"/>
              </w:rPr>
              <w:t>Практическая работа «Работа с  контурными картами».</w:t>
            </w:r>
          </w:p>
        </w:tc>
        <w:tc>
          <w:tcPr>
            <w:tcW w:w="0" w:type="auto"/>
            <w:tcBorders>
              <w:top w:val="nil"/>
            </w:tcBorders>
            <w:vAlign w:val="center"/>
          </w:tcPr>
          <w:p w:rsidR="00C702A3" w:rsidRPr="00066FB8" w:rsidRDefault="00C702A3" w:rsidP="00CC4773">
            <w:pPr>
              <w:spacing w:after="160"/>
              <w:jc w:val="center"/>
              <w:rPr>
                <w:lang w:eastAsia="en-US"/>
              </w:rPr>
            </w:pPr>
            <w:r w:rsidRPr="00066FB8">
              <w:rPr>
                <w:lang w:eastAsia="en-US"/>
              </w:rPr>
              <w:t>2</w:t>
            </w:r>
          </w:p>
        </w:tc>
        <w:tc>
          <w:tcPr>
            <w:tcW w:w="0" w:type="auto"/>
            <w:tcBorders>
              <w:top w:val="nil"/>
            </w:tcBorders>
            <w:vAlign w:val="center"/>
          </w:tcPr>
          <w:p w:rsidR="00C702A3" w:rsidRPr="00066FB8" w:rsidRDefault="00C702A3" w:rsidP="00CC4773">
            <w:pPr>
              <w:spacing w:after="160"/>
              <w:jc w:val="center"/>
              <w:rPr>
                <w:lang w:eastAsia="en-US"/>
              </w:rPr>
            </w:pPr>
            <w:r w:rsidRPr="00066FB8">
              <w:rPr>
                <w:lang w:eastAsia="en-US"/>
              </w:rPr>
              <w:t>Лекция</w:t>
            </w:r>
          </w:p>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tcBorders>
              <w:top w:val="nil"/>
            </w:tcBorders>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tcBorders>
              <w:top w:val="nil"/>
            </w:tcBorders>
            <w:vAlign w:val="center"/>
          </w:tcPr>
          <w:p w:rsidR="00C702A3" w:rsidRPr="00066FB8" w:rsidRDefault="00C702A3" w:rsidP="00CC4773">
            <w:pPr>
              <w:widowControl w:val="0"/>
              <w:autoSpaceDE w:val="0"/>
              <w:autoSpaceDN w:val="0"/>
              <w:adjustRightInd w:val="0"/>
              <w:jc w:val="center"/>
              <w:rPr>
                <w:lang w:eastAsia="en-US"/>
              </w:rPr>
            </w:pPr>
          </w:p>
        </w:tc>
        <w:tc>
          <w:tcPr>
            <w:tcW w:w="2058" w:type="dxa"/>
            <w:tcBorders>
              <w:top w:val="nil"/>
            </w:tcBorders>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14"/>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История одомашнивания и приручения.</w:t>
            </w:r>
          </w:p>
          <w:p w:rsidR="00C702A3" w:rsidRPr="00066FB8" w:rsidRDefault="00C702A3" w:rsidP="00CC4773">
            <w:pPr>
              <w:jc w:val="center"/>
              <w:rPr>
                <w:lang w:eastAsia="en-US"/>
              </w:rPr>
            </w:pPr>
            <w:r w:rsidRPr="00066FB8">
              <w:rPr>
                <w:lang w:eastAsia="en-US"/>
              </w:rPr>
              <w:t>Викторина «Домашние животные».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 Викторина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08"/>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Мастер-класс «Что такое сельское хозяйство?»</w:t>
            </w:r>
          </w:p>
          <w:p w:rsidR="00C702A3" w:rsidRPr="00066FB8" w:rsidRDefault="00C702A3" w:rsidP="00CC4773">
            <w:pPr>
              <w:jc w:val="center"/>
              <w:rPr>
                <w:lang w:eastAsia="en-US"/>
              </w:rPr>
            </w:pPr>
            <w:r w:rsidRPr="00066FB8">
              <w:rPr>
                <w:lang w:eastAsia="en-US"/>
              </w:rPr>
              <w:t>Сельскохозяйственное оборудование.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Мастер-класс</w:t>
            </w:r>
          </w:p>
          <w:p w:rsidR="00C702A3" w:rsidRPr="00066FB8" w:rsidRDefault="00C702A3" w:rsidP="00CC4773">
            <w:pPr>
              <w:spacing w:after="160"/>
              <w:jc w:val="center"/>
              <w:rPr>
                <w:lang w:eastAsia="en-US"/>
              </w:rPr>
            </w:pPr>
            <w:r w:rsidRPr="00066FB8">
              <w:rPr>
                <w:lang w:eastAsia="en-US"/>
              </w:rPr>
              <w:t>Лекция</w:t>
            </w:r>
          </w:p>
        </w:tc>
        <w:tc>
          <w:tcPr>
            <w:tcW w:w="0" w:type="auto"/>
            <w:vAlign w:val="center"/>
          </w:tcPr>
          <w:p w:rsidR="00C702A3" w:rsidRPr="00066FB8" w:rsidRDefault="00C702A3" w:rsidP="00CC4773">
            <w:pPr>
              <w:spacing w:after="16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1521"/>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Практическая работа «Работа на приусадебном опытном участке (теплице)».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spacing w:after="160"/>
              <w:jc w:val="center"/>
              <w:rPr>
                <w:lang w:eastAsia="en-US"/>
              </w:rPr>
            </w:pPr>
            <w:r w:rsidRPr="00066FB8">
              <w:rPr>
                <w:lang w:eastAsia="en-US"/>
              </w:rPr>
              <w:t>Лекция</w:t>
            </w:r>
          </w:p>
        </w:tc>
        <w:tc>
          <w:tcPr>
            <w:tcW w:w="0" w:type="auto"/>
            <w:vAlign w:val="center"/>
          </w:tcPr>
          <w:p w:rsidR="00C702A3" w:rsidRPr="00066FB8" w:rsidRDefault="00C702A3" w:rsidP="00CC4773">
            <w:pPr>
              <w:spacing w:after="16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gridSpan w:val="4"/>
            <w:vAlign w:val="center"/>
          </w:tcPr>
          <w:p w:rsidR="00C702A3" w:rsidRPr="00066FB8" w:rsidRDefault="00C702A3" w:rsidP="00CC4773">
            <w:pPr>
              <w:jc w:val="center"/>
              <w:rPr>
                <w:lang w:eastAsia="en-US"/>
              </w:rPr>
            </w:pPr>
            <w:r w:rsidRPr="00066FB8">
              <w:rPr>
                <w:b/>
                <w:bCs/>
                <w:lang w:eastAsia="en-US"/>
              </w:rPr>
              <w:t>Природа и её правила</w:t>
            </w:r>
            <w:r w:rsidRPr="00066FB8">
              <w:rPr>
                <w:lang w:eastAsia="en-US"/>
              </w:rPr>
              <w:t>.</w:t>
            </w:r>
          </w:p>
        </w:tc>
        <w:tc>
          <w:tcPr>
            <w:tcW w:w="0" w:type="auto"/>
            <w:vAlign w:val="center"/>
          </w:tcPr>
          <w:p w:rsidR="00C702A3" w:rsidRPr="00066FB8" w:rsidRDefault="00C702A3" w:rsidP="00CC4773">
            <w:pPr>
              <w:spacing w:after="160"/>
              <w:jc w:val="center"/>
              <w:rPr>
                <w:b/>
                <w:bCs/>
                <w:lang w:eastAsia="en-US"/>
              </w:rPr>
            </w:pPr>
            <w:r w:rsidRPr="00066FB8">
              <w:rPr>
                <w:b/>
                <w:bCs/>
                <w:lang w:eastAsia="en-US"/>
              </w:rPr>
              <w:t>26</w:t>
            </w:r>
          </w:p>
        </w:tc>
        <w:tc>
          <w:tcPr>
            <w:tcW w:w="9078" w:type="dxa"/>
            <w:gridSpan w:val="4"/>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166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Солнце – всему голова. Фотосинтез. Лабораторная работа «Влияние света на рост растений и животных».</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«Работа на приусадебном опытном участке (теплице)».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84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Воздух и его значение. Лабораторная работа «Растения тоже дышат. Прорастание семян».</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45"/>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Вода и ее свойства.</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5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Лабораторная работа «Живая раскраска. Наблюдение за сокодвижением у растений».</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Лабораторная работа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Лабораторная работа Гидропоника.</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Лабораторная работа.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«Полив и подкормка комнатных растений».</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Экскурсия «Оросительные системы».</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Почва – живое или мёртвое вещество? Игра «Уроки Докучаева».</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Типы и виды почв.</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«Повышение плодородия почвы». Мелиорация.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98"/>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Игра-конкурс «Земледельческая десятка».</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Агроэкология.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gridSpan w:val="4"/>
            <w:vAlign w:val="center"/>
          </w:tcPr>
          <w:p w:rsidR="00C702A3" w:rsidRPr="00066FB8" w:rsidRDefault="00C702A3" w:rsidP="00CC4773">
            <w:pPr>
              <w:spacing w:after="160"/>
              <w:jc w:val="center"/>
              <w:rPr>
                <w:b/>
                <w:bCs/>
                <w:lang w:eastAsia="en-US"/>
              </w:rPr>
            </w:pPr>
            <w:r w:rsidRPr="00066FB8">
              <w:rPr>
                <w:b/>
                <w:bCs/>
                <w:lang w:eastAsia="en-US"/>
              </w:rPr>
              <w:t>Защита растений</w:t>
            </w:r>
          </w:p>
        </w:tc>
        <w:tc>
          <w:tcPr>
            <w:tcW w:w="0" w:type="auto"/>
            <w:vAlign w:val="center"/>
          </w:tcPr>
          <w:p w:rsidR="00C702A3" w:rsidRPr="00066FB8" w:rsidRDefault="00C702A3" w:rsidP="00CC4773">
            <w:pPr>
              <w:spacing w:after="160"/>
              <w:jc w:val="center"/>
              <w:rPr>
                <w:b/>
                <w:bCs/>
                <w:lang w:eastAsia="en-US"/>
              </w:rPr>
            </w:pPr>
            <w:r w:rsidRPr="00066FB8">
              <w:rPr>
                <w:b/>
                <w:bCs/>
                <w:lang w:eastAsia="en-US"/>
              </w:rPr>
              <w:t>30</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Организационно-хозяйственные меры (севооборот, сортосмена, оздоровительные меры в семеноводстве)</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Создание схемы севооборотов</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Практическая работа «Применение  агротехнических методов на школьном участке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  на школьном участке</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Значение устойчивого сорта в становлении саморегулирующейся агроэкосистемы.</w:t>
            </w:r>
            <w:r w:rsidRPr="00066FB8">
              <w:rPr>
                <w:smallCaps/>
                <w:noProof/>
                <w:color w:val="0000FF"/>
                <w:u w:val="single"/>
                <w:lang w:eastAsia="en-US"/>
              </w:rPr>
              <w:t xml:space="preserve"> </w:t>
            </w:r>
            <w:r w:rsidRPr="00066FB8">
              <w:rPr>
                <w:lang w:eastAsia="en-US"/>
              </w:rPr>
              <w:t>Методы создания устойчивых сортов</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Игра «создай супер сорт»</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noProof/>
                <w:color w:val="000000"/>
                <w:lang w:eastAsia="en-US"/>
              </w:rPr>
              <w:t>Лабораторная работа «Оценка растений на устойчивость».</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noProof/>
                <w:color w:val="000000"/>
                <w:lang w:eastAsia="en-US"/>
              </w:rPr>
              <w:t>Лабораторный опыт</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noProof/>
                <w:lang w:eastAsia="en-US"/>
              </w:rPr>
              <w:t>Использование лучевой стерилизации насекомых. Применение химической стерилизации насекомых.</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 создание плана защиты с</w:t>
            </w:r>
            <w:r w:rsidRPr="00066FB8">
              <w:rPr>
                <w:noProof/>
                <w:lang w:eastAsia="en-US"/>
              </w:rPr>
              <w:t xml:space="preserve"> применением химической стерилизации насекомых.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Особенности биологически-активных веществ. Выставление феромонных ловушек</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Сбор и установка феромонных ловушек</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noProof/>
                <w:lang w:eastAsia="en-US"/>
              </w:rPr>
            </w:pPr>
            <w:r w:rsidRPr="00066FB8">
              <w:rPr>
                <w:noProof/>
                <w:color w:val="000000"/>
                <w:lang w:eastAsia="en-US"/>
              </w:rPr>
              <w:t>Необходимость биологического метода защиты растений и его определение. Важнейшие формы взаимоотношений в природе. Способы использования энтомофагов</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Игра «Найди защитника»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noProof/>
                <w:color w:val="000000"/>
                <w:lang w:eastAsia="en-US"/>
              </w:rPr>
              <w:t>Лабораторная работа  Использование микроорганизмов в биологической защите с вредными организмами</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504"/>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noProof/>
                <w:lang w:eastAsia="en-US"/>
              </w:rPr>
            </w:pPr>
            <w:r w:rsidRPr="00066FB8">
              <w:rPr>
                <w:noProof/>
                <w:lang w:eastAsia="en-US"/>
              </w:rPr>
              <w:t>Классификация пестицидов по объектам применения, характеру поступления в организм и химическому составу.</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840"/>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noProof/>
                <w:lang w:eastAsia="en-US"/>
              </w:rPr>
            </w:pPr>
            <w:r w:rsidRPr="00066FB8">
              <w:rPr>
                <w:lang w:eastAsia="en-US"/>
              </w:rPr>
              <w:t>Приобретенная устойчивость вредных организмов к пестицидам, причины ее появления и пути преодоления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noProof/>
                <w:color w:val="000000"/>
                <w:lang w:eastAsia="en-US"/>
              </w:rPr>
              <w:t>Лабораторная работа</w:t>
            </w:r>
            <w:r w:rsidRPr="00066FB8">
              <w:rPr>
                <w:color w:val="000000"/>
                <w:lang w:eastAsia="en-US"/>
              </w:rPr>
              <w:t>. Разложение (детоксикация) пестицидов в почве.</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noProof/>
                <w:color w:val="000000"/>
                <w:lang w:eastAsia="en-US"/>
              </w:rPr>
              <w:t>Лабораторная работа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lang w:eastAsia="en-US"/>
              </w:rPr>
            </w:pPr>
            <w:r w:rsidRPr="00066FB8">
              <w:rPr>
                <w:noProof/>
                <w:color w:val="000000"/>
                <w:lang w:eastAsia="en-US"/>
              </w:rPr>
              <w:t>Классификация и ассортимент фунгицидов . Принципы подбора и перспективы применения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lang w:eastAsia="en-US"/>
              </w:rPr>
            </w:pPr>
            <w:r w:rsidRPr="00066FB8">
              <w:rPr>
                <w:noProof/>
                <w:color w:val="000000"/>
                <w:lang w:eastAsia="en-US"/>
              </w:rPr>
              <w:t>Химические средства борьбы с сорными растениями</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Лабораторный опыт</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Современная концепция интегрированной борьбы. Экономический порог вредоносности (ЭПВ)</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Расчёт  экономических порогов вредоносности (ЭПВ)</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lang w:eastAsia="en-US"/>
              </w:rPr>
            </w:pPr>
            <w:r w:rsidRPr="00066FB8">
              <w:rPr>
                <w:lang w:eastAsia="en-US"/>
              </w:rPr>
              <w:t>Викторина «Зашита растений»</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Викторина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gridSpan w:val="3"/>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b/>
                <w:bCs/>
                <w:lang w:eastAsia="en-US"/>
              </w:rPr>
            </w:pPr>
            <w:r w:rsidRPr="00066FB8">
              <w:rPr>
                <w:b/>
                <w:bCs/>
                <w:lang w:eastAsia="en-US"/>
              </w:rPr>
              <w:t>Культурные растения.</w:t>
            </w:r>
          </w:p>
        </w:tc>
        <w:tc>
          <w:tcPr>
            <w:tcW w:w="0" w:type="auto"/>
            <w:vAlign w:val="center"/>
          </w:tcPr>
          <w:p w:rsidR="00C702A3" w:rsidRPr="00066FB8" w:rsidRDefault="00C702A3" w:rsidP="00CC4773">
            <w:pPr>
              <w:spacing w:after="160"/>
              <w:jc w:val="center"/>
              <w:rPr>
                <w:b/>
                <w:bCs/>
                <w:lang w:eastAsia="en-US"/>
              </w:rPr>
            </w:pPr>
            <w:r w:rsidRPr="00066FB8">
              <w:rPr>
                <w:b/>
                <w:bCs/>
                <w:lang w:eastAsia="en-US"/>
              </w:rPr>
              <w:t>24</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Растениеводство. Основные понятия.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Зерновое хозяйство. Игра «Что в поле растет?».</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 Игра.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6C6C20">
            <w:pPr>
              <w:spacing w:after="160"/>
              <w:jc w:val="center"/>
              <w:rPr>
                <w:lang w:eastAsia="en-US"/>
              </w:rPr>
            </w:pPr>
            <w:r w:rsidRPr="00066FB8">
              <w:rPr>
                <w:lang w:eastAsia="en-US"/>
              </w:rPr>
              <w:t xml:space="preserve">Экскурсия в АПХ. </w:t>
            </w:r>
            <w:r>
              <w:rPr>
                <w:lang w:eastAsia="en-US"/>
              </w:rPr>
              <w:t>Отделение МЮД</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831"/>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Картофелеводство. Практическая работа «Подготовка семян к хранению и посеву».</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Технические и кормовые культуры. Викторина «Овощное ассорти».</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Викторина.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699"/>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Садоводство и виноградарство. Игра «Плод познания».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Pr>
                <w:lang w:eastAsia="en-US"/>
              </w:rPr>
              <w:t>Экскурсия в «Аксу-агро</w:t>
            </w:r>
            <w:r w:rsidRPr="00066FB8">
              <w:rPr>
                <w:lang w:eastAsia="en-US"/>
              </w:rPr>
              <w:t>».</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6C6C20">
            <w:pPr>
              <w:spacing w:after="160"/>
              <w:jc w:val="center"/>
              <w:rPr>
                <w:lang w:eastAsia="en-US"/>
              </w:rPr>
            </w:pPr>
            <w:r w:rsidRPr="00066FB8">
              <w:rPr>
                <w:lang w:eastAsia="en-US"/>
              </w:rPr>
              <w:t xml:space="preserve">Декоративное растениеводство. </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55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Основы ландшафтного дизайна. Практическая работа «Город будущего». Клумбы непрерывного цветения.</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221"/>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«Моя клумба».</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610"/>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Комнатные растения. Практическая работа «Зимний сад».</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62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Огород на подоконнике. Закладка опытов по выращиванию зеленных культур зимой в комнат</w:t>
            </w:r>
            <w:r>
              <w:rPr>
                <w:lang w:eastAsia="en-US"/>
              </w:rPr>
              <w:t>ных условиях.</w:t>
            </w:r>
          </w:p>
        </w:tc>
        <w:tc>
          <w:tcPr>
            <w:tcW w:w="0" w:type="auto"/>
            <w:vAlign w:val="center"/>
          </w:tcPr>
          <w:p w:rsidR="00C702A3" w:rsidRPr="00066FB8" w:rsidRDefault="00C702A3" w:rsidP="00CC4773">
            <w:pPr>
              <w:spacing w:after="160"/>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92"/>
        </w:trPr>
        <w:tc>
          <w:tcPr>
            <w:tcW w:w="0" w:type="auto"/>
            <w:gridSpan w:val="3"/>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b/>
                <w:bCs/>
                <w:lang w:eastAsia="en-US"/>
              </w:rPr>
            </w:pPr>
            <w:r w:rsidRPr="00066FB8">
              <w:rPr>
                <w:b/>
                <w:bCs/>
                <w:lang w:eastAsia="en-US"/>
              </w:rPr>
              <w:t>Животноводство.</w:t>
            </w:r>
          </w:p>
        </w:tc>
        <w:tc>
          <w:tcPr>
            <w:tcW w:w="0" w:type="auto"/>
            <w:vAlign w:val="center"/>
          </w:tcPr>
          <w:p w:rsidR="00C702A3" w:rsidRPr="00066FB8" w:rsidRDefault="00C702A3" w:rsidP="00CC4773">
            <w:pPr>
              <w:spacing w:after="160"/>
              <w:jc w:val="center"/>
              <w:rPr>
                <w:b/>
                <w:bCs/>
                <w:lang w:eastAsia="en-US"/>
              </w:rPr>
            </w:pPr>
            <w:r w:rsidRPr="00066FB8">
              <w:rPr>
                <w:b/>
                <w:bCs/>
                <w:lang w:eastAsia="en-US"/>
              </w:rPr>
              <w:t>32</w:t>
            </w:r>
          </w:p>
        </w:tc>
        <w:tc>
          <w:tcPr>
            <w:tcW w:w="9078" w:type="dxa"/>
            <w:gridSpan w:val="4"/>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1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Брейн-ринг «Домашние животные».</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Брейн-ринг</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Скотоводство. Свиноводство. История и перспективы.</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«От пчелы до слона».</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Овцеводство.  Практическая работа «Ферма изнутри».</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Коневодство. Викторина «Всё о лошадях».</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Викторина.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Pr>
                <w:lang w:eastAsia="en-US"/>
              </w:rPr>
              <w:t>Экскурсия  в  «Аксу-агро</w:t>
            </w:r>
            <w:r w:rsidRPr="00066FB8">
              <w:rPr>
                <w:lang w:eastAsia="en-US"/>
              </w:rPr>
              <w:t>».</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00"/>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Птицеводство. Игра «Курятник».</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Игра.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61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6C6C20">
            <w:pPr>
              <w:spacing w:after="160"/>
              <w:jc w:val="center"/>
              <w:rPr>
                <w:lang w:eastAsia="en-US"/>
              </w:rPr>
            </w:pPr>
            <w:r w:rsidRPr="00066FB8">
              <w:rPr>
                <w:lang w:eastAsia="en-US"/>
              </w:rPr>
              <w:t xml:space="preserve">Экскурсия  в </w:t>
            </w:r>
            <w:r>
              <w:rPr>
                <w:lang w:eastAsia="en-US"/>
              </w:rPr>
              <w:t>фермерское хозяйство «Елауркин А.П.»</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6C6C20">
            <w:pPr>
              <w:spacing w:after="160"/>
              <w:jc w:val="center"/>
              <w:rPr>
                <w:lang w:eastAsia="en-US"/>
              </w:rPr>
            </w:pPr>
            <w:r w:rsidRPr="00066FB8">
              <w:rPr>
                <w:lang w:eastAsia="en-US"/>
              </w:rPr>
              <w:t>Рыбоводство. Дидактическая игра «Рыбы».</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 Дидактическая игра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Занятие-конференция «Приручили и забыли».</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обсуждение</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Занятие-конференция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Беседа «Кто работает на ферме?». Профориентационное тестирование.</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Беседа</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тестирование.</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559"/>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Pr>
                <w:lang w:eastAsia="en-US"/>
              </w:rPr>
              <w:t xml:space="preserve">Экскурсия </w:t>
            </w:r>
            <w:r w:rsidRPr="00066FB8">
              <w:rPr>
                <w:lang w:eastAsia="en-US"/>
              </w:rPr>
              <w:t>. Пчеловодство.</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Виртуальная экскурсия «На пасеке». Декоративное животноводство.</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p w:rsidR="00C702A3" w:rsidRPr="00066FB8" w:rsidRDefault="00C702A3" w:rsidP="00CC4773">
            <w:pPr>
              <w:widowControl w:val="0"/>
              <w:autoSpaceDE w:val="0"/>
              <w:autoSpaceDN w:val="0"/>
              <w:adjustRightInd w:val="0"/>
              <w:jc w:val="center"/>
              <w:rPr>
                <w:lang w:eastAsia="en-US"/>
              </w:rPr>
            </w:pPr>
            <w:r w:rsidRPr="00066FB8">
              <w:rPr>
                <w:lang w:eastAsia="en-US"/>
              </w:rPr>
              <w:t>Виртуальная 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Кролиководство и пушное звероводство.</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70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Ветеринария. Викторина «Что должен знать и уметь ветеринарный врач».</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p w:rsidR="00C702A3" w:rsidRPr="00066FB8" w:rsidRDefault="00C702A3" w:rsidP="00CC4773">
            <w:pPr>
              <w:widowControl w:val="0"/>
              <w:autoSpaceDE w:val="0"/>
              <w:autoSpaceDN w:val="0"/>
              <w:adjustRightInd w:val="0"/>
              <w:jc w:val="center"/>
              <w:rPr>
                <w:lang w:eastAsia="en-US"/>
              </w:rPr>
            </w:pPr>
            <w:r w:rsidRPr="00066FB8">
              <w:rPr>
                <w:lang w:eastAsia="en-US"/>
              </w:rPr>
              <w:t>Викторина</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96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Практическая работа «Условия содержания и качество жизни». Экскурсия на ветеринарную станцию.</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16"/>
        </w:trPr>
        <w:tc>
          <w:tcPr>
            <w:tcW w:w="0" w:type="auto"/>
            <w:gridSpan w:val="3"/>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b/>
                <w:bCs/>
                <w:lang w:eastAsia="en-US"/>
              </w:rPr>
              <w:t>Агробизнес.</w:t>
            </w:r>
          </w:p>
        </w:tc>
        <w:tc>
          <w:tcPr>
            <w:tcW w:w="0" w:type="auto"/>
            <w:vAlign w:val="center"/>
          </w:tcPr>
          <w:p w:rsidR="00C702A3" w:rsidRPr="006359D0" w:rsidRDefault="00C702A3" w:rsidP="00CC4773">
            <w:pPr>
              <w:spacing w:after="160"/>
              <w:jc w:val="center"/>
              <w:rPr>
                <w:b/>
                <w:bCs/>
                <w:lang w:eastAsia="en-US"/>
              </w:rPr>
            </w:pPr>
            <w:r w:rsidRPr="006359D0">
              <w:rPr>
                <w:b/>
                <w:bCs/>
                <w:lang w:eastAsia="en-US"/>
              </w:rPr>
              <w:t>14</w:t>
            </w:r>
          </w:p>
        </w:tc>
        <w:tc>
          <w:tcPr>
            <w:tcW w:w="9078" w:type="dxa"/>
            <w:gridSpan w:val="4"/>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996"/>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Менеджмент и предпринимательство. Игра  «Метрополия».</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Дидактическая игра.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67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Основы успешного производства. Мастер-класс «Бизнес-план».</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Работа в малых группах</w:t>
            </w:r>
          </w:p>
          <w:p w:rsidR="00C702A3" w:rsidRPr="00066FB8" w:rsidRDefault="00C702A3" w:rsidP="00CC4773">
            <w:pPr>
              <w:widowControl w:val="0"/>
              <w:autoSpaceDE w:val="0"/>
              <w:autoSpaceDN w:val="0"/>
              <w:adjustRightInd w:val="0"/>
              <w:jc w:val="center"/>
              <w:rPr>
                <w:lang w:eastAsia="en-US"/>
              </w:rPr>
            </w:pPr>
            <w:r w:rsidRPr="00066FB8">
              <w:rPr>
                <w:lang w:eastAsia="en-US"/>
              </w:rPr>
              <w:t>Мастер-класс</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432"/>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Pr>
                <w:lang w:eastAsia="en-US"/>
              </w:rPr>
              <w:t>Экскурсия в агрофирму «Волга-селект</w:t>
            </w:r>
            <w:r w:rsidRPr="00066FB8">
              <w:rPr>
                <w:lang w:eastAsia="en-US"/>
              </w:rPr>
              <w:t>».</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504"/>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Переработка сельскохозяйственной продукции.  Игра «Финансист».</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Лекция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Дидактическая игра. Работа в малых группах</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48"/>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Pr>
                <w:lang w:eastAsia="en-US"/>
              </w:rPr>
              <w:t>Экскурсия  в Аксубаевский</w:t>
            </w:r>
            <w:r w:rsidRPr="00066FB8">
              <w:rPr>
                <w:lang w:eastAsia="en-US"/>
              </w:rPr>
              <w:t xml:space="preserve"> комбинат хлебопродуктов.</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58"/>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Конференция «Нестандартные идеи».</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Конференция</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Мозговой штури</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983"/>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lang w:eastAsia="en-US"/>
              </w:rPr>
            </w:pPr>
            <w:r w:rsidRPr="00066FB8">
              <w:rPr>
                <w:lang w:eastAsia="en-US"/>
              </w:rPr>
              <w:t>Экскурсия в частное кубанское подворье, знакомство с ведением натурального хозяйства.</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Инструктаж</w:t>
            </w:r>
          </w:p>
        </w:tc>
        <w:tc>
          <w:tcPr>
            <w:tcW w:w="0" w:type="auto"/>
            <w:vAlign w:val="center"/>
          </w:tcPr>
          <w:p w:rsidR="00C702A3" w:rsidRPr="00066FB8" w:rsidRDefault="00C702A3" w:rsidP="00CC4773">
            <w:pPr>
              <w:widowControl w:val="0"/>
              <w:autoSpaceDE w:val="0"/>
              <w:autoSpaceDN w:val="0"/>
              <w:adjustRightInd w:val="0"/>
              <w:jc w:val="center"/>
              <w:rPr>
                <w:lang w:eastAsia="en-US"/>
              </w:rPr>
            </w:pPr>
            <w:r w:rsidRPr="00066FB8">
              <w:rPr>
                <w:lang w:eastAsia="en-US"/>
              </w:rPr>
              <w:t>Экскурсия</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240"/>
        </w:trPr>
        <w:tc>
          <w:tcPr>
            <w:tcW w:w="0" w:type="auto"/>
            <w:gridSpan w:val="3"/>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spacing w:after="160"/>
              <w:jc w:val="center"/>
              <w:rPr>
                <w:b/>
                <w:bCs/>
                <w:lang w:eastAsia="en-US"/>
              </w:rPr>
            </w:pPr>
            <w:r w:rsidRPr="00066FB8">
              <w:rPr>
                <w:b/>
                <w:bCs/>
                <w:lang w:eastAsia="en-US"/>
              </w:rPr>
              <w:t>Итоговое занятие</w:t>
            </w:r>
          </w:p>
        </w:tc>
        <w:tc>
          <w:tcPr>
            <w:tcW w:w="0" w:type="auto"/>
            <w:vAlign w:val="center"/>
          </w:tcPr>
          <w:p w:rsidR="00C702A3" w:rsidRPr="00066FB8" w:rsidRDefault="00C702A3" w:rsidP="00CC4773">
            <w:pPr>
              <w:spacing w:after="160" w:line="259" w:lineRule="auto"/>
              <w:jc w:val="center"/>
              <w:rPr>
                <w:b/>
                <w:bCs/>
                <w:lang w:eastAsia="en-US"/>
              </w:rPr>
            </w:pPr>
            <w:r w:rsidRPr="00066FB8">
              <w:rPr>
                <w:b/>
                <w:bCs/>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r w:rsidR="00C702A3" w:rsidRPr="00066FB8">
        <w:trPr>
          <w:trHeight w:val="365"/>
        </w:trPr>
        <w:tc>
          <w:tcPr>
            <w:tcW w:w="0" w:type="auto"/>
            <w:vAlign w:val="center"/>
          </w:tcPr>
          <w:p w:rsidR="00C702A3" w:rsidRPr="00066FB8" w:rsidRDefault="00C702A3" w:rsidP="00CC4773">
            <w:pPr>
              <w:numPr>
                <w:ilvl w:val="0"/>
                <w:numId w:val="9"/>
              </w:numPr>
              <w:spacing w:after="160" w:line="259" w:lineRule="auto"/>
              <w:ind w:left="0" w:firstLine="0"/>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Pr="00066FB8" w:rsidRDefault="00C702A3" w:rsidP="00CC4773">
            <w:pPr>
              <w:jc w:val="center"/>
              <w:rPr>
                <w:color w:val="000000"/>
              </w:rPr>
            </w:pPr>
          </w:p>
        </w:tc>
        <w:tc>
          <w:tcPr>
            <w:tcW w:w="0" w:type="auto"/>
            <w:vAlign w:val="center"/>
          </w:tcPr>
          <w:p w:rsidR="00C702A3" w:rsidRDefault="00C702A3" w:rsidP="00CC4773">
            <w:pPr>
              <w:spacing w:after="160"/>
              <w:jc w:val="center"/>
              <w:rPr>
                <w:lang w:eastAsia="en-US"/>
              </w:rPr>
            </w:pPr>
            <w:r w:rsidRPr="00066FB8">
              <w:rPr>
                <w:lang w:eastAsia="en-US"/>
              </w:rPr>
              <w:t xml:space="preserve">Итоговое занятие. </w:t>
            </w:r>
          </w:p>
          <w:p w:rsidR="00C702A3" w:rsidRPr="00066FB8" w:rsidRDefault="00C702A3" w:rsidP="00CC4773">
            <w:pPr>
              <w:spacing w:after="160"/>
              <w:jc w:val="center"/>
              <w:rPr>
                <w:lang w:eastAsia="en-US"/>
              </w:rPr>
            </w:pPr>
            <w:r w:rsidRPr="00066FB8">
              <w:rPr>
                <w:lang w:eastAsia="en-US"/>
              </w:rPr>
              <w:t>Подготовка к лету.</w:t>
            </w:r>
          </w:p>
        </w:tc>
        <w:tc>
          <w:tcPr>
            <w:tcW w:w="0" w:type="auto"/>
            <w:vAlign w:val="center"/>
          </w:tcPr>
          <w:p w:rsidR="00C702A3" w:rsidRPr="00066FB8" w:rsidRDefault="00C702A3" w:rsidP="00CC4773">
            <w:pPr>
              <w:spacing w:after="160" w:line="259" w:lineRule="auto"/>
              <w:jc w:val="center"/>
              <w:rPr>
                <w:lang w:eastAsia="en-US"/>
              </w:rPr>
            </w:pPr>
            <w:r w:rsidRPr="00066FB8">
              <w:rPr>
                <w:lang w:eastAsia="en-US"/>
              </w:rPr>
              <w:t>2</w:t>
            </w:r>
          </w:p>
        </w:tc>
        <w:tc>
          <w:tcPr>
            <w:tcW w:w="0" w:type="auto"/>
            <w:vAlign w:val="center"/>
          </w:tcPr>
          <w:p w:rsidR="00C702A3" w:rsidRPr="00066FB8" w:rsidRDefault="00C702A3" w:rsidP="00CC4773">
            <w:pPr>
              <w:widowControl w:val="0"/>
              <w:autoSpaceDE w:val="0"/>
              <w:autoSpaceDN w:val="0"/>
              <w:adjustRightInd w:val="0"/>
              <w:jc w:val="center"/>
              <w:rPr>
                <w:lang w:eastAsia="en-US"/>
              </w:rPr>
            </w:pPr>
            <w:r>
              <w:rPr>
                <w:lang w:eastAsia="en-US"/>
              </w:rPr>
              <w:t>Тестирование</w:t>
            </w: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0" w:type="auto"/>
            <w:vAlign w:val="center"/>
          </w:tcPr>
          <w:p w:rsidR="00C702A3" w:rsidRPr="00066FB8" w:rsidRDefault="00C702A3" w:rsidP="00CC4773">
            <w:pPr>
              <w:widowControl w:val="0"/>
              <w:autoSpaceDE w:val="0"/>
              <w:autoSpaceDN w:val="0"/>
              <w:adjustRightInd w:val="0"/>
              <w:jc w:val="center"/>
              <w:rPr>
                <w:lang w:eastAsia="en-US"/>
              </w:rPr>
            </w:pPr>
          </w:p>
        </w:tc>
        <w:tc>
          <w:tcPr>
            <w:tcW w:w="2058" w:type="dxa"/>
            <w:vAlign w:val="center"/>
          </w:tcPr>
          <w:p w:rsidR="00C702A3" w:rsidRPr="00066FB8" w:rsidRDefault="00C702A3" w:rsidP="00CC4773">
            <w:pPr>
              <w:widowControl w:val="0"/>
              <w:autoSpaceDE w:val="0"/>
              <w:autoSpaceDN w:val="0"/>
              <w:adjustRightInd w:val="0"/>
              <w:jc w:val="center"/>
              <w:rPr>
                <w:lang w:eastAsia="en-US"/>
              </w:rPr>
            </w:pPr>
          </w:p>
        </w:tc>
      </w:tr>
    </w:tbl>
    <w:p w:rsidR="00C702A3" w:rsidRDefault="00C702A3" w:rsidP="00CC4773">
      <w:pPr>
        <w:sectPr w:rsidR="00C702A3" w:rsidSect="00CC4773">
          <w:pgSz w:w="16838" w:h="11906" w:orient="landscape"/>
          <w:pgMar w:top="851" w:right="1134" w:bottom="1701" w:left="1134" w:header="709" w:footer="709" w:gutter="0"/>
          <w:cols w:space="708"/>
          <w:docGrid w:linePitch="360"/>
        </w:sectPr>
      </w:pPr>
    </w:p>
    <w:p w:rsidR="00C702A3" w:rsidRPr="00066FB8" w:rsidRDefault="00C702A3" w:rsidP="00CC4773"/>
    <w:p w:rsidR="00C702A3" w:rsidRDefault="00C702A3" w:rsidP="00CC4773">
      <w:pPr>
        <w:spacing w:after="160" w:line="259" w:lineRule="auto"/>
        <w:rPr>
          <w:b/>
          <w:bCs/>
          <w:i/>
          <w:iCs/>
          <w:caps/>
        </w:rPr>
      </w:pPr>
    </w:p>
    <w:p w:rsidR="00C702A3" w:rsidRPr="00332DA8" w:rsidRDefault="00C702A3" w:rsidP="00CC4773">
      <w:pPr>
        <w:ind w:right="-23" w:firstLine="709"/>
        <w:jc w:val="center"/>
        <w:outlineLvl w:val="0"/>
        <w:rPr>
          <w:b/>
          <w:bCs/>
          <w:caps/>
        </w:rPr>
      </w:pPr>
      <w:r w:rsidRPr="00332DA8">
        <w:rPr>
          <w:b/>
          <w:bCs/>
          <w:caps/>
        </w:rPr>
        <w:t>Значимость программы</w:t>
      </w:r>
    </w:p>
    <w:p w:rsidR="00C702A3" w:rsidRPr="00332DA8" w:rsidRDefault="00C702A3" w:rsidP="00CC4773">
      <w:pPr>
        <w:ind w:right="-23" w:firstLine="709"/>
        <w:jc w:val="center"/>
        <w:outlineLvl w:val="0"/>
        <w:rPr>
          <w:b/>
          <w:bCs/>
          <w:caps/>
        </w:rPr>
      </w:pPr>
    </w:p>
    <w:p w:rsidR="00C702A3" w:rsidRPr="00332DA8" w:rsidRDefault="00C702A3" w:rsidP="00CC4773">
      <w:pPr>
        <w:pStyle w:val="BodyText3"/>
        <w:spacing w:after="0"/>
        <w:ind w:firstLine="709"/>
        <w:jc w:val="both"/>
        <w:rPr>
          <w:sz w:val="24"/>
          <w:szCs w:val="24"/>
        </w:rPr>
      </w:pPr>
      <w:r w:rsidRPr="00332DA8">
        <w:rPr>
          <w:sz w:val="24"/>
          <w:szCs w:val="24"/>
        </w:rPr>
        <w:t>Данная модель построения программы позволяет освоить её в индивидуальном темпе и удовлетворить ряд образовательных запросов, которые в настоящее время недостаточно обеспечиваются в рамках общеобразовательной школы и работы групп дополнительного образования по типовым и модифицированным программам.</w:t>
      </w:r>
    </w:p>
    <w:p w:rsidR="00C702A3" w:rsidRPr="00332DA8" w:rsidRDefault="00C702A3" w:rsidP="00CC4773">
      <w:pPr>
        <w:pStyle w:val="BodyTextIndent3"/>
        <w:spacing w:after="0"/>
        <w:ind w:left="0" w:firstLine="709"/>
        <w:jc w:val="both"/>
        <w:rPr>
          <w:sz w:val="24"/>
          <w:szCs w:val="24"/>
        </w:rPr>
      </w:pPr>
      <w:r w:rsidRPr="00332DA8">
        <w:rPr>
          <w:sz w:val="24"/>
          <w:szCs w:val="24"/>
        </w:rPr>
        <w:t>Раннее приобщение детей к исследовательской деятельности позволяет с успехом решать многие образовательные проблемы, например, связанные с индивидуальным подходом, уровневой дифференциацией, с созданием положительной учебной мотивации, более глубоким и неформальным усвоением программы,  с профессиональной ориентацией.</w:t>
      </w:r>
    </w:p>
    <w:p w:rsidR="00C702A3" w:rsidRPr="00332DA8" w:rsidRDefault="00C702A3" w:rsidP="00CC4773">
      <w:pPr>
        <w:ind w:right="-23" w:firstLine="709"/>
        <w:jc w:val="both"/>
        <w:outlineLvl w:val="0"/>
      </w:pPr>
      <w:r w:rsidRPr="00332DA8">
        <w:rPr>
          <w:u w:val="single"/>
        </w:rPr>
        <w:t>Научная и теоретическая значимость программы</w:t>
      </w:r>
      <w:r w:rsidRPr="00332DA8">
        <w:t>:</w:t>
      </w:r>
    </w:p>
    <w:p w:rsidR="00C702A3" w:rsidRPr="00332DA8" w:rsidRDefault="00C702A3" w:rsidP="00CC4773">
      <w:pPr>
        <w:tabs>
          <w:tab w:val="left" w:pos="1134"/>
        </w:tabs>
        <w:ind w:right="-23" w:firstLine="709"/>
        <w:jc w:val="both"/>
      </w:pPr>
      <w:r w:rsidRPr="00332DA8">
        <w:t>– определение творческих основ и направлений подготовки учащихся;</w:t>
      </w:r>
    </w:p>
    <w:p w:rsidR="00C702A3" w:rsidRPr="00332DA8" w:rsidRDefault="00C702A3" w:rsidP="00CC4773">
      <w:pPr>
        <w:tabs>
          <w:tab w:val="left" w:pos="1134"/>
        </w:tabs>
        <w:ind w:right="-23" w:firstLine="709"/>
        <w:jc w:val="both"/>
      </w:pPr>
      <w:r w:rsidRPr="00332DA8">
        <w:t>–    разработка основ формирования исследовательской деятельности на различных образовательных уровнях;</w:t>
      </w:r>
    </w:p>
    <w:p w:rsidR="00C702A3" w:rsidRPr="00332DA8" w:rsidRDefault="00C702A3" w:rsidP="00CC4773">
      <w:pPr>
        <w:tabs>
          <w:tab w:val="left" w:pos="1134"/>
        </w:tabs>
        <w:ind w:right="-23" w:firstLine="709"/>
        <w:jc w:val="both"/>
      </w:pPr>
      <w:r w:rsidRPr="00332DA8">
        <w:t>–   способствование развитию творческой активности и направленности в образовательной деятельности.</w:t>
      </w:r>
    </w:p>
    <w:p w:rsidR="00C702A3" w:rsidRPr="00332DA8" w:rsidRDefault="00C702A3" w:rsidP="00CC4773">
      <w:pPr>
        <w:ind w:right="-23" w:firstLine="709"/>
        <w:jc w:val="both"/>
        <w:outlineLvl w:val="0"/>
        <w:rPr>
          <w:u w:val="single"/>
        </w:rPr>
      </w:pPr>
      <w:r w:rsidRPr="00332DA8">
        <w:rPr>
          <w:u w:val="single"/>
        </w:rPr>
        <w:t>Практическая значимость программы:</w:t>
      </w:r>
    </w:p>
    <w:p w:rsidR="00C702A3" w:rsidRPr="00332DA8" w:rsidRDefault="00C702A3" w:rsidP="00CC4773">
      <w:pPr>
        <w:ind w:right="-23" w:firstLine="709"/>
        <w:jc w:val="both"/>
      </w:pPr>
      <w:r w:rsidRPr="00332DA8">
        <w:t>– создание форм сотрудничества учащихся, выпускников, преподавателей и научных сотрудников;</w:t>
      </w:r>
    </w:p>
    <w:p w:rsidR="00C702A3" w:rsidRPr="00332DA8" w:rsidRDefault="00C702A3" w:rsidP="00CC4773">
      <w:pPr>
        <w:ind w:right="-23" w:firstLine="708"/>
        <w:jc w:val="both"/>
      </w:pPr>
      <w:r w:rsidRPr="00332DA8">
        <w:t>–  разработка и распространение рекомендаций по методическому и практическому обеспечению исследовательской и образовательной деятельности;</w:t>
      </w:r>
    </w:p>
    <w:p w:rsidR="00C702A3" w:rsidRPr="00332DA8" w:rsidRDefault="00C702A3" w:rsidP="00CC4773">
      <w:pPr>
        <w:ind w:right="-23" w:firstLine="708"/>
        <w:jc w:val="both"/>
      </w:pPr>
      <w:r w:rsidRPr="00332DA8">
        <w:t>–  формирование практических навыков и профориентация.</w:t>
      </w:r>
    </w:p>
    <w:p w:rsidR="00C702A3" w:rsidRPr="00332DA8" w:rsidRDefault="00C702A3" w:rsidP="00CC4773">
      <w:pPr>
        <w:ind w:right="-23" w:firstLine="709"/>
        <w:jc w:val="both"/>
      </w:pPr>
      <w:r w:rsidRPr="00332DA8">
        <w:t>В рамках работы по программе применяется направление компьютерного экологического моделирования – создание биологических баз данных, электронных каталогов.</w:t>
      </w:r>
    </w:p>
    <w:p w:rsidR="00C702A3" w:rsidRPr="00332DA8" w:rsidRDefault="00C702A3" w:rsidP="00CC4773">
      <w:pPr>
        <w:ind w:right="-23" w:firstLine="709"/>
        <w:jc w:val="both"/>
      </w:pPr>
      <w:r w:rsidRPr="00332DA8">
        <w:t>Созданы и используются в обучении и исследовательской работе программы: «Интеллектуальные игры по экологии и краеведению» и др., «Интерактивные игры по зоологии».</w:t>
      </w:r>
    </w:p>
    <w:p w:rsidR="00C702A3" w:rsidRPr="00332DA8" w:rsidRDefault="00C702A3" w:rsidP="00CC4773">
      <w:pPr>
        <w:widowControl w:val="0"/>
        <w:tabs>
          <w:tab w:val="left" w:pos="2085"/>
        </w:tabs>
        <w:suppressAutoHyphens/>
        <w:autoSpaceDN w:val="0"/>
        <w:jc w:val="both"/>
        <w:textAlignment w:val="baseline"/>
      </w:pPr>
    </w:p>
    <w:p w:rsidR="00C702A3" w:rsidRPr="00332DA8" w:rsidRDefault="00C702A3" w:rsidP="00CC4773">
      <w:pPr>
        <w:widowControl w:val="0"/>
        <w:tabs>
          <w:tab w:val="left" w:pos="2085"/>
        </w:tabs>
        <w:suppressAutoHyphens/>
        <w:autoSpaceDN w:val="0"/>
        <w:jc w:val="both"/>
        <w:textAlignment w:val="baseline"/>
      </w:pPr>
    </w:p>
    <w:p w:rsidR="00C702A3" w:rsidRPr="00332DA8" w:rsidRDefault="00C702A3" w:rsidP="00CC4773">
      <w:pPr>
        <w:jc w:val="both"/>
        <w:rPr>
          <w:rFonts w:eastAsia="SimSun"/>
          <w:b/>
          <w:bCs/>
          <w:kern w:val="3"/>
          <w:lang w:eastAsia="zh-CN"/>
        </w:rPr>
        <w:sectPr w:rsidR="00C702A3" w:rsidRPr="00332DA8" w:rsidSect="00CC4773">
          <w:pgSz w:w="11906" w:h="16838"/>
          <w:pgMar w:top="1134" w:right="991" w:bottom="1134" w:left="1560" w:header="709" w:footer="709" w:gutter="0"/>
          <w:cols w:space="708"/>
          <w:docGrid w:linePitch="360"/>
        </w:sectPr>
      </w:pPr>
    </w:p>
    <w:p w:rsidR="00C702A3" w:rsidRPr="00332DA8" w:rsidRDefault="00C702A3" w:rsidP="00CC4773">
      <w:pPr>
        <w:ind w:right="-23"/>
        <w:jc w:val="center"/>
        <w:outlineLvl w:val="0"/>
        <w:rPr>
          <w:b/>
          <w:bCs/>
          <w:i/>
          <w:iCs/>
          <w:caps/>
        </w:rPr>
      </w:pPr>
      <w:r w:rsidRPr="00332DA8">
        <w:rPr>
          <w:b/>
          <w:bCs/>
          <w:i/>
          <w:iCs/>
          <w:caps/>
        </w:rPr>
        <w:t>условия реализации программы</w:t>
      </w:r>
    </w:p>
    <w:p w:rsidR="00C702A3" w:rsidRPr="00332DA8" w:rsidRDefault="00C702A3" w:rsidP="00CC4773">
      <w:pPr>
        <w:ind w:right="-23"/>
        <w:jc w:val="center"/>
        <w:rPr>
          <w:b/>
          <w:bCs/>
          <w:i/>
          <w:iCs/>
          <w:caps/>
        </w:rPr>
      </w:pPr>
      <w:r w:rsidRPr="00332DA8">
        <w:rPr>
          <w:b/>
          <w:bCs/>
          <w:i/>
          <w:iCs/>
        </w:rPr>
        <w:t>Материально-техническое обеспечение</w:t>
      </w:r>
    </w:p>
    <w:p w:rsidR="00C702A3" w:rsidRPr="00332DA8" w:rsidRDefault="00C702A3" w:rsidP="00CC4773">
      <w:pPr>
        <w:pStyle w:val="BodyTextIndent"/>
        <w:ind w:right="459" w:firstLine="709"/>
        <w:jc w:val="center"/>
        <w:rPr>
          <w:i/>
          <w:iCs/>
        </w:rPr>
      </w:pPr>
      <w:r w:rsidRPr="00332DA8">
        <w:rPr>
          <w:i/>
          <w:iCs/>
        </w:rPr>
        <w:t>Необходимые ресурсы для проведения занятий различного типа</w:t>
      </w:r>
      <w:r w:rsidRPr="00332DA8">
        <w:t>:</w:t>
      </w:r>
    </w:p>
    <w:p w:rsidR="00C702A3" w:rsidRPr="00332DA8" w:rsidRDefault="00C702A3" w:rsidP="00CC4773">
      <w:pPr>
        <w:ind w:firstLine="709"/>
        <w:jc w:val="both"/>
      </w:pPr>
      <w:r w:rsidRPr="00332DA8">
        <w:t>Помещения для занятий, оборудованные электроснабжением, столами, стульями, шкафами, стеллажами:, библиотека, дендрарий, живой уголок, теплица.</w:t>
      </w:r>
    </w:p>
    <w:p w:rsidR="00C702A3" w:rsidRPr="00332DA8" w:rsidRDefault="00C702A3" w:rsidP="00CC4773">
      <w:pPr>
        <w:ind w:firstLine="709"/>
        <w:jc w:val="both"/>
        <w:rPr>
          <w:b/>
          <w:bCs/>
          <w:i/>
          <w:iCs/>
        </w:rPr>
      </w:pPr>
      <w:r w:rsidRPr="00332DA8">
        <w:rPr>
          <w:b/>
          <w:bCs/>
          <w:i/>
          <w:iCs/>
        </w:rPr>
        <w:t>Перечень оборудования, инструментов и материалов, необходимых для реализации программы:</w:t>
      </w:r>
    </w:p>
    <w:p w:rsidR="00C702A3" w:rsidRPr="00332DA8" w:rsidRDefault="00C702A3" w:rsidP="00CC4773">
      <w:pPr>
        <w:ind w:firstLine="708"/>
        <w:jc w:val="both"/>
      </w:pPr>
      <w:r w:rsidRPr="00332DA8">
        <w:t xml:space="preserve">микроскопы (1-2 шт.), фотоаппарат, бинокль,  телевизор, видеокамера, проектор, компьютер, сканер, принтер, записывающий </w:t>
      </w:r>
      <w:r w:rsidRPr="00332DA8">
        <w:rPr>
          <w:lang w:val="en-US"/>
        </w:rPr>
        <w:t>CD</w:t>
      </w:r>
      <w:r w:rsidRPr="00332DA8">
        <w:t>-</w:t>
      </w:r>
      <w:r w:rsidRPr="00332DA8">
        <w:rPr>
          <w:lang w:val="en-US"/>
        </w:rPr>
        <w:t>ROM</w:t>
      </w:r>
      <w:r w:rsidRPr="00332DA8">
        <w:t xml:space="preserve">. </w:t>
      </w:r>
    </w:p>
    <w:p w:rsidR="00C702A3" w:rsidRPr="00332DA8" w:rsidRDefault="00C702A3" w:rsidP="00CC4773">
      <w:pPr>
        <w:ind w:firstLine="708"/>
        <w:jc w:val="both"/>
        <w:rPr>
          <w:b/>
          <w:bCs/>
          <w:caps/>
        </w:rPr>
      </w:pPr>
      <w:r w:rsidRPr="00332DA8">
        <w:t xml:space="preserve">Другое оборудование требуется в зависимости от конкретных исследовательских задач и направлений работы учебных групп: </w:t>
      </w:r>
    </w:p>
    <w:p w:rsidR="00C702A3" w:rsidRPr="00332DA8" w:rsidRDefault="00C702A3" w:rsidP="00CC4773">
      <w:pPr>
        <w:jc w:val="both"/>
        <w:outlineLvl w:val="0"/>
        <w:rPr>
          <w:u w:val="single"/>
        </w:rPr>
      </w:pPr>
      <w:r w:rsidRPr="00332DA8">
        <w:rPr>
          <w:u w:val="single"/>
        </w:rPr>
        <w:t xml:space="preserve">Естественные    </w:t>
      </w:r>
    </w:p>
    <w:p w:rsidR="00C702A3" w:rsidRPr="00332DA8" w:rsidRDefault="00C702A3" w:rsidP="00CC4773">
      <w:pPr>
        <w:jc w:val="both"/>
      </w:pPr>
      <w:r w:rsidRPr="00332DA8">
        <w:t xml:space="preserve">   Неживые: </w:t>
      </w:r>
    </w:p>
    <w:p w:rsidR="00C702A3" w:rsidRPr="00332DA8" w:rsidRDefault="00C702A3" w:rsidP="00CC4773">
      <w:pPr>
        <w:numPr>
          <w:ilvl w:val="0"/>
          <w:numId w:val="12"/>
        </w:numPr>
        <w:tabs>
          <w:tab w:val="clear" w:pos="720"/>
          <w:tab w:val="num" w:pos="0"/>
          <w:tab w:val="left" w:pos="993"/>
        </w:tabs>
        <w:ind w:left="0" w:firstLine="709"/>
        <w:jc w:val="both"/>
      </w:pPr>
      <w:r w:rsidRPr="00332DA8">
        <w:t>коллекция насекомых;</w:t>
      </w:r>
    </w:p>
    <w:p w:rsidR="00C702A3" w:rsidRPr="00332DA8" w:rsidRDefault="00C702A3" w:rsidP="00CC4773">
      <w:pPr>
        <w:numPr>
          <w:ilvl w:val="0"/>
          <w:numId w:val="12"/>
        </w:numPr>
        <w:tabs>
          <w:tab w:val="clear" w:pos="720"/>
          <w:tab w:val="num" w:pos="0"/>
          <w:tab w:val="left" w:pos="993"/>
        </w:tabs>
        <w:ind w:left="0" w:firstLine="709"/>
        <w:jc w:val="both"/>
      </w:pPr>
      <w:r w:rsidRPr="00332DA8">
        <w:t>коллекция семян,;</w:t>
      </w:r>
    </w:p>
    <w:p w:rsidR="00C702A3" w:rsidRPr="00332DA8" w:rsidRDefault="00C702A3" w:rsidP="00CC4773">
      <w:pPr>
        <w:numPr>
          <w:ilvl w:val="0"/>
          <w:numId w:val="12"/>
        </w:numPr>
        <w:tabs>
          <w:tab w:val="clear" w:pos="720"/>
          <w:tab w:val="num" w:pos="0"/>
          <w:tab w:val="left" w:pos="993"/>
        </w:tabs>
        <w:ind w:left="0" w:firstLine="709"/>
        <w:jc w:val="both"/>
      </w:pPr>
      <w:r w:rsidRPr="00332DA8">
        <w:t>гербарии растений;</w:t>
      </w:r>
    </w:p>
    <w:p w:rsidR="00C702A3" w:rsidRPr="00332DA8" w:rsidRDefault="00C702A3" w:rsidP="00CC4773">
      <w:pPr>
        <w:numPr>
          <w:ilvl w:val="0"/>
          <w:numId w:val="12"/>
        </w:numPr>
        <w:tabs>
          <w:tab w:val="clear" w:pos="720"/>
          <w:tab w:val="num" w:pos="0"/>
          <w:tab w:val="left" w:pos="993"/>
        </w:tabs>
        <w:ind w:left="0" w:firstLine="709"/>
        <w:jc w:val="both"/>
      </w:pPr>
      <w:r w:rsidRPr="00332DA8">
        <w:t>чучела птиц;</w:t>
      </w:r>
    </w:p>
    <w:p w:rsidR="00C702A3" w:rsidRPr="00332DA8" w:rsidRDefault="00C702A3" w:rsidP="00CC4773">
      <w:pPr>
        <w:ind w:left="360"/>
        <w:jc w:val="both"/>
      </w:pPr>
      <w:r w:rsidRPr="00332DA8">
        <w:t>Живые:</w:t>
      </w:r>
    </w:p>
    <w:p w:rsidR="00C702A3" w:rsidRPr="00332DA8" w:rsidRDefault="00C702A3" w:rsidP="00CC4773">
      <w:pPr>
        <w:numPr>
          <w:ilvl w:val="0"/>
          <w:numId w:val="12"/>
        </w:numPr>
        <w:tabs>
          <w:tab w:val="clear" w:pos="720"/>
          <w:tab w:val="num" w:pos="0"/>
          <w:tab w:val="left" w:pos="993"/>
        </w:tabs>
        <w:ind w:left="0" w:firstLine="709"/>
        <w:jc w:val="both"/>
      </w:pPr>
      <w:r w:rsidRPr="00332DA8">
        <w:t xml:space="preserve">растения теплицы; </w:t>
      </w:r>
    </w:p>
    <w:p w:rsidR="00C702A3" w:rsidRPr="00332DA8" w:rsidRDefault="00C702A3" w:rsidP="00CC4773">
      <w:pPr>
        <w:numPr>
          <w:ilvl w:val="0"/>
          <w:numId w:val="12"/>
        </w:numPr>
        <w:tabs>
          <w:tab w:val="clear" w:pos="720"/>
          <w:tab w:val="num" w:pos="0"/>
          <w:tab w:val="left" w:pos="993"/>
        </w:tabs>
        <w:ind w:left="0" w:firstLine="709"/>
        <w:jc w:val="both"/>
      </w:pPr>
      <w:r w:rsidRPr="00332DA8">
        <w:t xml:space="preserve">животные СЮН;  </w:t>
      </w:r>
    </w:p>
    <w:p w:rsidR="00C702A3" w:rsidRPr="00332DA8" w:rsidRDefault="00C702A3" w:rsidP="00CC4773">
      <w:pPr>
        <w:jc w:val="both"/>
        <w:outlineLvl w:val="0"/>
        <w:rPr>
          <w:u w:val="single"/>
        </w:rPr>
      </w:pPr>
      <w:r w:rsidRPr="00332DA8">
        <w:t xml:space="preserve">     </w:t>
      </w:r>
      <w:r w:rsidRPr="00332DA8">
        <w:rPr>
          <w:u w:val="single"/>
        </w:rPr>
        <w:t xml:space="preserve">Искусственные: </w:t>
      </w:r>
    </w:p>
    <w:p w:rsidR="00C702A3" w:rsidRPr="00332DA8" w:rsidRDefault="00C702A3" w:rsidP="00CC4773">
      <w:pPr>
        <w:ind w:firstLine="709"/>
        <w:jc w:val="both"/>
      </w:pPr>
      <w:r w:rsidRPr="00332DA8">
        <w:t>- динамические (диапозитивы);</w:t>
      </w:r>
    </w:p>
    <w:p w:rsidR="00C702A3" w:rsidRPr="00332DA8" w:rsidRDefault="00C702A3" w:rsidP="00CC4773">
      <w:pPr>
        <w:ind w:firstLine="709"/>
        <w:jc w:val="both"/>
      </w:pPr>
      <w:r w:rsidRPr="00332DA8">
        <w:t>- статические ( рисунки).</w:t>
      </w:r>
    </w:p>
    <w:p w:rsidR="00C702A3" w:rsidRPr="00332DA8" w:rsidRDefault="00C702A3" w:rsidP="00CC4773">
      <w:pPr>
        <w:ind w:firstLine="709"/>
        <w:jc w:val="both"/>
      </w:pPr>
      <w:r w:rsidRPr="00332DA8">
        <w:t>-сельскохозяйственные инструменты;</w:t>
      </w:r>
    </w:p>
    <w:p w:rsidR="00C702A3" w:rsidRPr="00332DA8" w:rsidRDefault="00C702A3" w:rsidP="00CC4773">
      <w:pPr>
        <w:ind w:firstLine="709"/>
        <w:jc w:val="both"/>
      </w:pPr>
      <w:r w:rsidRPr="00332DA8">
        <w:t>-лупы;</w:t>
      </w:r>
    </w:p>
    <w:p w:rsidR="00C702A3" w:rsidRPr="00332DA8" w:rsidRDefault="00C702A3" w:rsidP="00CC4773">
      <w:pPr>
        <w:ind w:firstLine="709"/>
        <w:jc w:val="both"/>
      </w:pPr>
      <w:r w:rsidRPr="00332DA8">
        <w:t>-сита;</w:t>
      </w:r>
    </w:p>
    <w:p w:rsidR="00C702A3" w:rsidRPr="00332DA8" w:rsidRDefault="00C702A3" w:rsidP="00CC4773">
      <w:pPr>
        <w:ind w:firstLine="709"/>
        <w:jc w:val="both"/>
      </w:pPr>
      <w:r w:rsidRPr="00332DA8">
        <w:t>-солома;</w:t>
      </w:r>
    </w:p>
    <w:p w:rsidR="00C702A3" w:rsidRPr="00332DA8" w:rsidRDefault="00C702A3" w:rsidP="00CC4773">
      <w:pPr>
        <w:ind w:firstLine="709"/>
        <w:jc w:val="both"/>
      </w:pPr>
      <w:r w:rsidRPr="00332DA8">
        <w:t>-веревка;</w:t>
      </w:r>
    </w:p>
    <w:p w:rsidR="00C702A3" w:rsidRPr="00332DA8" w:rsidRDefault="00C702A3" w:rsidP="00CC4773">
      <w:pPr>
        <w:ind w:firstLine="709"/>
        <w:jc w:val="both"/>
      </w:pPr>
      <w:r w:rsidRPr="00332DA8">
        <w:t>-лабораторная посуда;</w:t>
      </w:r>
    </w:p>
    <w:p w:rsidR="00C702A3" w:rsidRPr="00332DA8" w:rsidRDefault="00C702A3" w:rsidP="00CC4773">
      <w:pPr>
        <w:jc w:val="both"/>
        <w:rPr>
          <w:u w:val="single"/>
        </w:rPr>
      </w:pPr>
      <w:r w:rsidRPr="00332DA8">
        <w:rPr>
          <w:b/>
          <w:bCs/>
        </w:rPr>
        <w:t xml:space="preserve">    </w:t>
      </w:r>
      <w:r w:rsidRPr="00332DA8">
        <w:rPr>
          <w:u w:val="single"/>
        </w:rPr>
        <w:t>Раздаточный материал:</w:t>
      </w:r>
    </w:p>
    <w:p w:rsidR="00C702A3" w:rsidRPr="00332DA8" w:rsidRDefault="00C702A3" w:rsidP="00CC4773">
      <w:pPr>
        <w:numPr>
          <w:ilvl w:val="0"/>
          <w:numId w:val="12"/>
        </w:numPr>
        <w:tabs>
          <w:tab w:val="clear" w:pos="720"/>
          <w:tab w:val="num" w:pos="0"/>
          <w:tab w:val="left" w:pos="851"/>
        </w:tabs>
        <w:ind w:left="0" w:firstLine="709"/>
        <w:jc w:val="both"/>
      </w:pPr>
      <w:r w:rsidRPr="00332DA8">
        <w:t>наборы открыток, картинок;</w:t>
      </w:r>
    </w:p>
    <w:p w:rsidR="00C702A3" w:rsidRDefault="00C702A3" w:rsidP="00CC4773">
      <w:pPr>
        <w:numPr>
          <w:ilvl w:val="0"/>
          <w:numId w:val="12"/>
        </w:numPr>
        <w:tabs>
          <w:tab w:val="clear" w:pos="720"/>
          <w:tab w:val="num" w:pos="0"/>
          <w:tab w:val="left" w:pos="851"/>
        </w:tabs>
        <w:spacing w:line="360" w:lineRule="auto"/>
        <w:ind w:left="0" w:firstLine="709"/>
        <w:jc w:val="both"/>
      </w:pPr>
      <w:r w:rsidRPr="00332DA8">
        <w:t xml:space="preserve"> биологические игры</w:t>
      </w:r>
    </w:p>
    <w:p w:rsidR="00C702A3" w:rsidRPr="00332DA8" w:rsidRDefault="00C702A3" w:rsidP="00CC4773">
      <w:pPr>
        <w:numPr>
          <w:ilvl w:val="0"/>
          <w:numId w:val="12"/>
        </w:numPr>
        <w:tabs>
          <w:tab w:val="clear" w:pos="720"/>
          <w:tab w:val="num" w:pos="0"/>
          <w:tab w:val="left" w:pos="851"/>
        </w:tabs>
        <w:spacing w:line="360" w:lineRule="auto"/>
        <w:ind w:left="0" w:firstLine="709"/>
        <w:jc w:val="both"/>
      </w:pPr>
    </w:p>
    <w:p w:rsidR="00C702A3" w:rsidRPr="00332DA8" w:rsidRDefault="00C702A3" w:rsidP="00CC4773">
      <w:pPr>
        <w:ind w:firstLine="708"/>
        <w:jc w:val="center"/>
        <w:rPr>
          <w:b/>
          <w:bCs/>
          <w:i/>
          <w:iCs/>
        </w:rPr>
      </w:pPr>
      <w:r w:rsidRPr="00332DA8">
        <w:rPr>
          <w:b/>
          <w:bCs/>
          <w:i/>
          <w:iCs/>
        </w:rPr>
        <w:t xml:space="preserve">Информационное обеспечение </w:t>
      </w:r>
    </w:p>
    <w:p w:rsidR="00C702A3" w:rsidRPr="00332DA8" w:rsidRDefault="00C702A3" w:rsidP="00CC4773">
      <w:pPr>
        <w:ind w:firstLine="708"/>
        <w:jc w:val="center"/>
        <w:rPr>
          <w:b/>
          <w:bCs/>
          <w:i/>
          <w:iCs/>
        </w:rPr>
      </w:pPr>
      <w:r w:rsidRPr="00332DA8">
        <w:rPr>
          <w:b/>
          <w:bCs/>
          <w:i/>
          <w:iCs/>
        </w:rPr>
        <w:t>(аудио-видео-фото-интернет-источники):</w:t>
      </w:r>
    </w:p>
    <w:p w:rsidR="00C702A3" w:rsidRPr="00332DA8" w:rsidRDefault="00C702A3" w:rsidP="00CC4773">
      <w:pPr>
        <w:ind w:firstLine="708"/>
        <w:jc w:val="both"/>
      </w:pPr>
      <w:r w:rsidRPr="00332DA8">
        <w:t>Определители по различным группам живых организмов (из серий: «Фауна СССР», «Фауна России», «Определители по фауне СССР и России»); «Флора СССР»; региональные определители и другие пособия, методические пособия по организации исследований в природе;</w:t>
      </w:r>
    </w:p>
    <w:p w:rsidR="00C702A3" w:rsidRPr="00332DA8" w:rsidRDefault="00C702A3" w:rsidP="00CC4773">
      <w:pPr>
        <w:ind w:firstLine="708"/>
      </w:pPr>
      <w:r w:rsidRPr="00332DA8">
        <w:t xml:space="preserve">Интернет-источники:  </w:t>
      </w:r>
    </w:p>
    <w:p w:rsidR="00C702A3" w:rsidRPr="00332DA8" w:rsidRDefault="00C702A3" w:rsidP="00CC4773">
      <w:pPr>
        <w:numPr>
          <w:ilvl w:val="0"/>
          <w:numId w:val="34"/>
        </w:numPr>
        <w:tabs>
          <w:tab w:val="left" w:pos="1276"/>
        </w:tabs>
        <w:ind w:left="0" w:firstLine="709"/>
      </w:pPr>
      <w:hyperlink r:id="rId7" w:tgtFrame="_blank" w:history="1">
        <w:r w:rsidRPr="00332DA8">
          <w:rPr>
            <w:rStyle w:val="Hyperlink"/>
          </w:rPr>
          <w:t>Юный натуралист</w:t>
        </w:r>
      </w:hyperlink>
      <w:r w:rsidRPr="00332DA8">
        <w:t xml:space="preserve"> </w:t>
      </w:r>
    </w:p>
    <w:p w:rsidR="00C702A3" w:rsidRPr="00332DA8" w:rsidRDefault="00C702A3" w:rsidP="00CC4773">
      <w:pPr>
        <w:numPr>
          <w:ilvl w:val="0"/>
          <w:numId w:val="34"/>
        </w:numPr>
        <w:tabs>
          <w:tab w:val="left" w:pos="1276"/>
        </w:tabs>
        <w:ind w:left="0" w:firstLine="709"/>
      </w:pPr>
      <w:hyperlink r:id="rId8" w:tgtFrame="_blank" w:history="1">
        <w:r w:rsidRPr="00332DA8">
          <w:rPr>
            <w:rStyle w:val="Hyperlink"/>
          </w:rPr>
          <w:t>Московский детский эколого-биологический центр</w:t>
        </w:r>
      </w:hyperlink>
      <w:r w:rsidRPr="00332DA8">
        <w:t xml:space="preserve"> </w:t>
      </w:r>
    </w:p>
    <w:p w:rsidR="00C702A3" w:rsidRPr="00332DA8" w:rsidRDefault="00C702A3" w:rsidP="00CC4773">
      <w:pPr>
        <w:numPr>
          <w:ilvl w:val="0"/>
          <w:numId w:val="34"/>
        </w:numPr>
        <w:tabs>
          <w:tab w:val="left" w:pos="1276"/>
        </w:tabs>
        <w:ind w:left="0" w:firstLine="709"/>
      </w:pPr>
      <w:hyperlink r:id="rId9" w:tgtFrame="_blank" w:history="1">
        <w:r w:rsidRPr="00332DA8">
          <w:rPr>
            <w:rStyle w:val="Hyperlink"/>
          </w:rPr>
          <w:t>Усатые звезды</w:t>
        </w:r>
      </w:hyperlink>
      <w:r w:rsidRPr="00332DA8">
        <w:t xml:space="preserve"> </w:t>
      </w:r>
    </w:p>
    <w:p w:rsidR="00C702A3" w:rsidRPr="00332DA8" w:rsidRDefault="00C702A3" w:rsidP="00CC4773">
      <w:pPr>
        <w:numPr>
          <w:ilvl w:val="0"/>
          <w:numId w:val="34"/>
        </w:numPr>
        <w:tabs>
          <w:tab w:val="left" w:pos="1276"/>
        </w:tabs>
        <w:ind w:left="0" w:firstLine="709"/>
        <w:rPr>
          <w:lang w:val="en-US"/>
        </w:rPr>
      </w:pPr>
      <w:hyperlink r:id="rId10" w:tgtFrame="_blank" w:history="1">
        <w:r w:rsidRPr="00332DA8">
          <w:rPr>
            <w:rStyle w:val="Hyperlink"/>
            <w:lang w:val="en-US"/>
          </w:rPr>
          <w:t>Save the Bees - Save the planet</w:t>
        </w:r>
      </w:hyperlink>
      <w:r w:rsidRPr="00332DA8">
        <w:rPr>
          <w:lang w:val="en-US"/>
        </w:rPr>
        <w:t xml:space="preserve"> </w:t>
      </w:r>
    </w:p>
    <w:p w:rsidR="00C702A3" w:rsidRPr="00332DA8" w:rsidRDefault="00C702A3" w:rsidP="00CC4773">
      <w:pPr>
        <w:numPr>
          <w:ilvl w:val="0"/>
          <w:numId w:val="34"/>
        </w:numPr>
        <w:tabs>
          <w:tab w:val="left" w:pos="1276"/>
        </w:tabs>
        <w:ind w:left="0" w:firstLine="709"/>
      </w:pPr>
      <w:hyperlink r:id="rId11" w:tgtFrame="_blank" w:history="1">
        <w:r w:rsidRPr="00332DA8">
          <w:rPr>
            <w:rStyle w:val="Hyperlink"/>
          </w:rPr>
          <w:t>LifePlanet.org</w:t>
        </w:r>
      </w:hyperlink>
      <w:r w:rsidRPr="00332DA8">
        <w:t xml:space="preserve"> </w:t>
      </w:r>
    </w:p>
    <w:p w:rsidR="00C702A3" w:rsidRPr="00332DA8" w:rsidRDefault="00C702A3" w:rsidP="00CC4773">
      <w:pPr>
        <w:numPr>
          <w:ilvl w:val="0"/>
          <w:numId w:val="34"/>
        </w:numPr>
        <w:tabs>
          <w:tab w:val="left" w:pos="1276"/>
        </w:tabs>
        <w:ind w:left="0" w:firstLine="709"/>
      </w:pPr>
      <w:hyperlink r:id="rId12" w:tgtFrame="_blank" w:history="1">
        <w:r w:rsidRPr="00332DA8">
          <w:rPr>
            <w:rStyle w:val="Hyperlink"/>
          </w:rPr>
          <w:t>Час земли</w:t>
        </w:r>
      </w:hyperlink>
      <w:r w:rsidRPr="00332DA8">
        <w:t xml:space="preserve"> </w:t>
      </w:r>
    </w:p>
    <w:p w:rsidR="00C702A3" w:rsidRPr="00332DA8" w:rsidRDefault="00C702A3" w:rsidP="00CC4773">
      <w:pPr>
        <w:numPr>
          <w:ilvl w:val="0"/>
          <w:numId w:val="34"/>
        </w:numPr>
        <w:tabs>
          <w:tab w:val="left" w:pos="1276"/>
        </w:tabs>
        <w:ind w:left="0" w:firstLine="709"/>
      </w:pPr>
      <w:hyperlink r:id="rId13" w:tgtFrame="_blank" w:history="1">
        <w:r w:rsidRPr="00332DA8">
          <w:rPr>
            <w:rStyle w:val="Hyperlink"/>
          </w:rPr>
          <w:t>Юннатское движение России</w:t>
        </w:r>
      </w:hyperlink>
      <w:r w:rsidRPr="00332DA8">
        <w:t xml:space="preserve"> </w:t>
      </w:r>
    </w:p>
    <w:p w:rsidR="00C702A3" w:rsidRPr="00332DA8" w:rsidRDefault="00C702A3" w:rsidP="00CC4773">
      <w:pPr>
        <w:numPr>
          <w:ilvl w:val="0"/>
          <w:numId w:val="34"/>
        </w:numPr>
        <w:tabs>
          <w:tab w:val="left" w:pos="1276"/>
        </w:tabs>
        <w:ind w:left="0" w:firstLine="709"/>
      </w:pPr>
      <w:hyperlink r:id="rId14" w:tgtFrame="_blank" w:history="1">
        <w:r w:rsidRPr="00332DA8">
          <w:rPr>
            <w:rStyle w:val="Hyperlink"/>
          </w:rPr>
          <w:t>Живая планета</w:t>
        </w:r>
      </w:hyperlink>
      <w:r w:rsidRPr="00332DA8">
        <w:t xml:space="preserve"> </w:t>
      </w:r>
    </w:p>
    <w:p w:rsidR="00C702A3" w:rsidRPr="00332DA8" w:rsidRDefault="00C702A3" w:rsidP="00CC4773">
      <w:pPr>
        <w:numPr>
          <w:ilvl w:val="0"/>
          <w:numId w:val="34"/>
        </w:numPr>
        <w:tabs>
          <w:tab w:val="left" w:pos="1276"/>
        </w:tabs>
        <w:ind w:left="0" w:firstLine="709"/>
      </w:pPr>
      <w:hyperlink r:id="rId15" w:tgtFrame="_blank" w:history="1">
        <w:r w:rsidRPr="00332DA8">
          <w:rPr>
            <w:rStyle w:val="Hyperlink"/>
          </w:rPr>
          <w:t>Государственный Дарвиновский музей</w:t>
        </w:r>
      </w:hyperlink>
      <w:r w:rsidRPr="00332DA8">
        <w:t xml:space="preserve"> </w:t>
      </w:r>
    </w:p>
    <w:p w:rsidR="00C702A3" w:rsidRPr="00332DA8" w:rsidRDefault="00C702A3" w:rsidP="00CC4773">
      <w:pPr>
        <w:numPr>
          <w:ilvl w:val="0"/>
          <w:numId w:val="34"/>
        </w:numPr>
        <w:tabs>
          <w:tab w:val="left" w:pos="1276"/>
        </w:tabs>
        <w:ind w:left="0" w:firstLine="709"/>
      </w:pPr>
      <w:hyperlink r:id="rId16" w:tgtFrame="_blank" w:history="1">
        <w:r w:rsidRPr="00332DA8">
          <w:rPr>
            <w:rStyle w:val="Hyperlink"/>
          </w:rPr>
          <w:t>Клуб любителей макро-съемки</w:t>
        </w:r>
      </w:hyperlink>
      <w:r w:rsidRPr="00332DA8">
        <w:t xml:space="preserve"> </w:t>
      </w:r>
    </w:p>
    <w:p w:rsidR="00C702A3" w:rsidRPr="00332DA8" w:rsidRDefault="00C702A3" w:rsidP="00CC4773">
      <w:pPr>
        <w:numPr>
          <w:ilvl w:val="0"/>
          <w:numId w:val="34"/>
        </w:numPr>
        <w:tabs>
          <w:tab w:val="left" w:pos="1276"/>
        </w:tabs>
        <w:ind w:left="0" w:firstLine="709"/>
      </w:pPr>
      <w:hyperlink r:id="rId17" w:tgtFrame="_blank" w:history="1">
        <w:r w:rsidRPr="00332DA8">
          <w:rPr>
            <w:rStyle w:val="Hyperlink"/>
          </w:rPr>
          <w:t>ИхтиоСфера</w:t>
        </w:r>
      </w:hyperlink>
      <w:r w:rsidRPr="00332DA8">
        <w:t xml:space="preserve"> </w:t>
      </w:r>
    </w:p>
    <w:p w:rsidR="00C702A3" w:rsidRPr="00332DA8" w:rsidRDefault="00C702A3" w:rsidP="00CC4773">
      <w:pPr>
        <w:numPr>
          <w:ilvl w:val="0"/>
          <w:numId w:val="34"/>
        </w:numPr>
        <w:tabs>
          <w:tab w:val="left" w:pos="1276"/>
        </w:tabs>
        <w:ind w:left="0" w:firstLine="709"/>
      </w:pPr>
      <w:hyperlink r:id="rId18" w:tgtFrame="_blank" w:history="1">
        <w:r w:rsidRPr="00332DA8">
          <w:rPr>
            <w:rStyle w:val="Hyperlink"/>
          </w:rPr>
          <w:t>Всероссийский фестиваль науки</w:t>
        </w:r>
      </w:hyperlink>
      <w:r w:rsidRPr="00332DA8">
        <w:t xml:space="preserve"> </w:t>
      </w:r>
    </w:p>
    <w:p w:rsidR="00C702A3" w:rsidRPr="00332DA8" w:rsidRDefault="00C702A3" w:rsidP="00CC4773">
      <w:pPr>
        <w:numPr>
          <w:ilvl w:val="0"/>
          <w:numId w:val="34"/>
        </w:numPr>
        <w:tabs>
          <w:tab w:val="left" w:pos="1276"/>
        </w:tabs>
        <w:ind w:left="0" w:firstLine="709"/>
      </w:pPr>
      <w:hyperlink r:id="rId19" w:tgtFrame="_blank" w:history="1">
        <w:r w:rsidRPr="00332DA8">
          <w:rPr>
            <w:rStyle w:val="Hyperlink"/>
          </w:rPr>
          <w:t>Блог об экологии дома и здоровье человека</w:t>
        </w:r>
      </w:hyperlink>
      <w:r w:rsidRPr="00332DA8">
        <w:t xml:space="preserve"> </w:t>
      </w:r>
    </w:p>
    <w:p w:rsidR="00C702A3" w:rsidRPr="00332DA8" w:rsidRDefault="00C702A3" w:rsidP="00CC4773">
      <w:pPr>
        <w:numPr>
          <w:ilvl w:val="0"/>
          <w:numId w:val="34"/>
        </w:numPr>
        <w:tabs>
          <w:tab w:val="left" w:pos="1276"/>
        </w:tabs>
        <w:ind w:left="0" w:firstLine="709"/>
      </w:pPr>
      <w:hyperlink r:id="rId20" w:tgtFrame="_blank" w:history="1">
        <w:r w:rsidRPr="00332DA8">
          <w:rPr>
            <w:rStyle w:val="Hyperlink"/>
          </w:rPr>
          <w:t>Сочинский Национальный Парк</w:t>
        </w:r>
      </w:hyperlink>
      <w:r w:rsidRPr="00332DA8">
        <w:t xml:space="preserve"> </w:t>
      </w:r>
    </w:p>
    <w:p w:rsidR="00C702A3" w:rsidRPr="00332DA8" w:rsidRDefault="00C702A3" w:rsidP="00CC4773">
      <w:pPr>
        <w:numPr>
          <w:ilvl w:val="0"/>
          <w:numId w:val="34"/>
        </w:numPr>
        <w:tabs>
          <w:tab w:val="left" w:pos="1276"/>
        </w:tabs>
        <w:ind w:left="0" w:firstLine="709"/>
      </w:pPr>
      <w:hyperlink r:id="rId21" w:tgtFrame="_blank" w:history="1">
        <w:r w:rsidRPr="00332DA8">
          <w:rPr>
            <w:rStyle w:val="Hyperlink"/>
          </w:rPr>
          <w:t>Детское экологическое движения "Зеленая планета"</w:t>
        </w:r>
      </w:hyperlink>
      <w:r w:rsidRPr="00332DA8">
        <w:t xml:space="preserve"> </w:t>
      </w:r>
    </w:p>
    <w:p w:rsidR="00C702A3" w:rsidRPr="00332DA8" w:rsidRDefault="00C702A3" w:rsidP="00CC4773">
      <w:pPr>
        <w:numPr>
          <w:ilvl w:val="0"/>
          <w:numId w:val="34"/>
        </w:numPr>
        <w:tabs>
          <w:tab w:val="left" w:pos="1276"/>
        </w:tabs>
        <w:ind w:left="0" w:firstLine="709"/>
      </w:pPr>
      <w:hyperlink r:id="rId22" w:tgtFrame="_blank" w:history="1">
        <w:r w:rsidRPr="00332DA8">
          <w:rPr>
            <w:rStyle w:val="Hyperlink"/>
          </w:rPr>
          <w:t>Зеленое движение Росси "ЭКА"</w:t>
        </w:r>
      </w:hyperlink>
      <w:r w:rsidRPr="00332DA8">
        <w:t xml:space="preserve"> </w:t>
      </w:r>
    </w:p>
    <w:p w:rsidR="00C702A3" w:rsidRPr="00332DA8" w:rsidRDefault="00C702A3" w:rsidP="00CC4773">
      <w:pPr>
        <w:numPr>
          <w:ilvl w:val="0"/>
          <w:numId w:val="34"/>
        </w:numPr>
        <w:tabs>
          <w:tab w:val="left" w:pos="1276"/>
        </w:tabs>
        <w:ind w:left="0" w:firstLine="709"/>
      </w:pPr>
      <w:hyperlink r:id="rId23" w:tgtFrame="_blank" w:history="1">
        <w:r w:rsidRPr="00332DA8">
          <w:rPr>
            <w:rStyle w:val="Hyperlink"/>
          </w:rPr>
          <w:t>Библиотека детских журналов</w:t>
        </w:r>
      </w:hyperlink>
      <w:r w:rsidRPr="00332DA8">
        <w:t xml:space="preserve"> </w:t>
      </w:r>
    </w:p>
    <w:p w:rsidR="00C702A3" w:rsidRPr="00332DA8" w:rsidRDefault="00C702A3" w:rsidP="00CC4773">
      <w:pPr>
        <w:numPr>
          <w:ilvl w:val="0"/>
          <w:numId w:val="34"/>
        </w:numPr>
        <w:tabs>
          <w:tab w:val="left" w:pos="1276"/>
        </w:tabs>
        <w:ind w:left="0" w:firstLine="709"/>
      </w:pPr>
      <w:hyperlink r:id="rId24" w:history="1">
        <w:r w:rsidRPr="00332DA8">
          <w:rPr>
            <w:rStyle w:val="Hyperlink"/>
          </w:rPr>
          <w:t>Федеральный портал "Российское образование"</w:t>
        </w:r>
      </w:hyperlink>
      <w:r w:rsidRPr="00332DA8">
        <w:t xml:space="preserve"> </w:t>
      </w:r>
    </w:p>
    <w:p w:rsidR="00C702A3" w:rsidRPr="00332DA8" w:rsidRDefault="00C702A3" w:rsidP="00CC4773">
      <w:pPr>
        <w:numPr>
          <w:ilvl w:val="0"/>
          <w:numId w:val="34"/>
        </w:numPr>
        <w:tabs>
          <w:tab w:val="left" w:pos="1276"/>
        </w:tabs>
        <w:ind w:left="0" w:firstLine="709"/>
      </w:pPr>
      <w:hyperlink r:id="rId25" w:history="1">
        <w:r w:rsidRPr="00332DA8">
          <w:rPr>
            <w:rStyle w:val="Hyperlink"/>
          </w:rPr>
          <w:t>Единое окно доступа к образовательным ресурсам</w:t>
        </w:r>
      </w:hyperlink>
      <w:r w:rsidRPr="00332DA8">
        <w:t xml:space="preserve"> </w:t>
      </w:r>
    </w:p>
    <w:p w:rsidR="00C702A3" w:rsidRPr="00332DA8" w:rsidRDefault="00C702A3" w:rsidP="00CC4773">
      <w:pPr>
        <w:numPr>
          <w:ilvl w:val="0"/>
          <w:numId w:val="34"/>
        </w:numPr>
        <w:tabs>
          <w:tab w:val="left" w:pos="1276"/>
        </w:tabs>
        <w:ind w:left="0" w:firstLine="709"/>
      </w:pPr>
      <w:hyperlink r:id="rId26" w:history="1">
        <w:r w:rsidRPr="00332DA8">
          <w:rPr>
            <w:rStyle w:val="Hyperlink"/>
          </w:rPr>
          <w:t>Единая коллекция цифровых образовательных ресурсов</w:t>
        </w:r>
      </w:hyperlink>
      <w:r w:rsidRPr="00332DA8">
        <w:t xml:space="preserve"> </w:t>
      </w:r>
    </w:p>
    <w:p w:rsidR="00C702A3" w:rsidRPr="00332DA8" w:rsidRDefault="00C702A3" w:rsidP="00CC4773">
      <w:pPr>
        <w:numPr>
          <w:ilvl w:val="0"/>
          <w:numId w:val="34"/>
        </w:numPr>
        <w:tabs>
          <w:tab w:val="left" w:pos="1276"/>
        </w:tabs>
        <w:ind w:left="0" w:firstLine="709"/>
        <w:jc w:val="both"/>
      </w:pPr>
      <w:hyperlink r:id="rId27" w:history="1">
        <w:r w:rsidRPr="00332DA8">
          <w:rPr>
            <w:rStyle w:val="Hyperlink"/>
          </w:rPr>
          <w:t>Федеральный центр информационно-образовательных ресурсов</w:t>
        </w:r>
      </w:hyperlink>
    </w:p>
    <w:p w:rsidR="00C702A3" w:rsidRPr="00332DA8" w:rsidRDefault="00C702A3" w:rsidP="00CC4773">
      <w:pPr>
        <w:tabs>
          <w:tab w:val="left" w:pos="0"/>
          <w:tab w:val="left" w:pos="288"/>
          <w:tab w:val="left" w:pos="6408"/>
        </w:tabs>
        <w:ind w:firstLine="851"/>
        <w:jc w:val="both"/>
      </w:pPr>
      <w:r w:rsidRPr="00332DA8">
        <w:t xml:space="preserve">В процессе реализации  программы используются такие методические  приемы, как мотивация и стимулирование,  когда на первых занятиях педагог формирует интерес учащихся к обучению  и к себе, создавая ситуацию успеха, используя при этом: словесные, наглядные, аудиовизуальные, практические занятия; познавательные игры; методы эмоционального стимулирования; творческие задания; анализ, обобщение, систематизация полученных знаний и умений; проблемные поисковые формы занятий; выполнение работ под руководством педагога; дозированная помощь; самостоятельная работа; подготовка к экспериментальной работе; контроль в виде экспертизы, анализа и коррекции. </w:t>
      </w:r>
    </w:p>
    <w:p w:rsidR="00C702A3" w:rsidRPr="00332DA8" w:rsidRDefault="00C702A3" w:rsidP="00CC4773">
      <w:pPr>
        <w:ind w:firstLine="709"/>
        <w:jc w:val="center"/>
        <w:outlineLvl w:val="0"/>
        <w:rPr>
          <w:b/>
          <w:bCs/>
          <w:i/>
          <w:iCs/>
        </w:rPr>
      </w:pPr>
    </w:p>
    <w:p w:rsidR="00C702A3" w:rsidRPr="00332DA8" w:rsidRDefault="00C702A3" w:rsidP="00CC4773">
      <w:pPr>
        <w:ind w:firstLine="709"/>
        <w:jc w:val="center"/>
        <w:outlineLvl w:val="0"/>
        <w:rPr>
          <w:b/>
          <w:bCs/>
          <w:i/>
          <w:iCs/>
        </w:rPr>
      </w:pPr>
      <w:r w:rsidRPr="00332DA8">
        <w:rPr>
          <w:b/>
          <w:bCs/>
          <w:i/>
          <w:iCs/>
        </w:rPr>
        <w:t>Кадровое обеспечение</w:t>
      </w:r>
    </w:p>
    <w:p w:rsidR="00C702A3" w:rsidRPr="00332DA8" w:rsidRDefault="00C702A3" w:rsidP="00CC4773">
      <w:pPr>
        <w:ind w:firstLine="709"/>
        <w:jc w:val="both"/>
      </w:pPr>
      <w:r w:rsidRPr="00332DA8">
        <w:t xml:space="preserve">Программу может реализовывать педагог, имеющий педагогическое профильное образование, в совершенстве владеющий навыками руководства учебно-научно-исследовательской деятельностью учащихся.  </w:t>
      </w:r>
    </w:p>
    <w:p w:rsidR="00C702A3" w:rsidRPr="00332DA8" w:rsidRDefault="00C702A3" w:rsidP="00CC4773">
      <w:pPr>
        <w:jc w:val="center"/>
        <w:outlineLvl w:val="0"/>
        <w:rPr>
          <w:b/>
          <w:bCs/>
        </w:rPr>
      </w:pPr>
    </w:p>
    <w:p w:rsidR="00C702A3" w:rsidRPr="00332DA8" w:rsidRDefault="00C702A3" w:rsidP="00CC4773">
      <w:pPr>
        <w:jc w:val="center"/>
        <w:outlineLvl w:val="0"/>
        <w:rPr>
          <w:b/>
          <w:bCs/>
        </w:rPr>
      </w:pPr>
      <w:r w:rsidRPr="00332DA8">
        <w:rPr>
          <w:b/>
          <w:bCs/>
        </w:rPr>
        <w:t>Формы работы:</w:t>
      </w:r>
    </w:p>
    <w:p w:rsidR="00C702A3" w:rsidRPr="00332DA8" w:rsidRDefault="00C702A3" w:rsidP="00CC4773">
      <w:pPr>
        <w:numPr>
          <w:ilvl w:val="0"/>
          <w:numId w:val="11"/>
        </w:numPr>
        <w:tabs>
          <w:tab w:val="left" w:pos="1134"/>
        </w:tabs>
        <w:ind w:firstLine="652"/>
        <w:jc w:val="both"/>
        <w:rPr>
          <w:b/>
          <w:bCs/>
          <w:color w:val="000000"/>
        </w:rPr>
      </w:pPr>
      <w:r w:rsidRPr="00332DA8">
        <w:rPr>
          <w:color w:val="000000"/>
        </w:rPr>
        <w:t>рассказ, лекции или беседы с использованием наглядного материала для теоретической части занятия;</w:t>
      </w:r>
    </w:p>
    <w:p w:rsidR="00C702A3" w:rsidRPr="00332DA8" w:rsidRDefault="00C702A3" w:rsidP="00CC4773">
      <w:pPr>
        <w:numPr>
          <w:ilvl w:val="0"/>
          <w:numId w:val="11"/>
        </w:numPr>
        <w:tabs>
          <w:tab w:val="left" w:pos="1134"/>
        </w:tabs>
        <w:ind w:firstLine="652"/>
        <w:jc w:val="both"/>
        <w:rPr>
          <w:color w:val="000000"/>
        </w:rPr>
      </w:pPr>
      <w:r w:rsidRPr="00332DA8">
        <w:rPr>
          <w:color w:val="000000"/>
        </w:rPr>
        <w:t>игры, способствующие закреплению полученных знаний;</w:t>
      </w:r>
    </w:p>
    <w:p w:rsidR="00C702A3" w:rsidRPr="00332DA8" w:rsidRDefault="00C702A3" w:rsidP="00CC4773">
      <w:pPr>
        <w:numPr>
          <w:ilvl w:val="0"/>
          <w:numId w:val="11"/>
        </w:numPr>
        <w:tabs>
          <w:tab w:val="left" w:pos="705"/>
          <w:tab w:val="left" w:pos="1134"/>
        </w:tabs>
        <w:ind w:firstLine="652"/>
        <w:jc w:val="both"/>
        <w:rPr>
          <w:color w:val="000000"/>
        </w:rPr>
      </w:pPr>
      <w:r w:rsidRPr="00332DA8">
        <w:rPr>
          <w:color w:val="000000"/>
        </w:rPr>
        <w:t>практическая работа детей с обязательным инструктажем по технике безопасности. При выполнении практических работ дети приобретают умения и навыки проведения научных исследований, работы с лабораторным оборудованием, использования оптических приборов, выполнения основных приемов методик исследований;</w:t>
      </w:r>
    </w:p>
    <w:p w:rsidR="00C702A3" w:rsidRPr="00332DA8" w:rsidRDefault="00C702A3" w:rsidP="00CC4773">
      <w:pPr>
        <w:numPr>
          <w:ilvl w:val="0"/>
          <w:numId w:val="11"/>
        </w:numPr>
        <w:tabs>
          <w:tab w:val="left" w:pos="705"/>
          <w:tab w:val="left" w:pos="1134"/>
        </w:tabs>
        <w:ind w:firstLine="652"/>
        <w:jc w:val="both"/>
        <w:rPr>
          <w:color w:val="000000"/>
        </w:rPr>
      </w:pPr>
      <w:r w:rsidRPr="00332DA8">
        <w:rPr>
          <w:color w:val="000000"/>
        </w:rPr>
        <w:t>викторины;</w:t>
      </w:r>
    </w:p>
    <w:p w:rsidR="00C702A3" w:rsidRPr="00332DA8" w:rsidRDefault="00C702A3" w:rsidP="00CC4773">
      <w:pPr>
        <w:numPr>
          <w:ilvl w:val="0"/>
          <w:numId w:val="11"/>
        </w:numPr>
        <w:tabs>
          <w:tab w:val="left" w:pos="705"/>
          <w:tab w:val="left" w:pos="1134"/>
        </w:tabs>
        <w:ind w:firstLine="652"/>
        <w:jc w:val="both"/>
        <w:rPr>
          <w:color w:val="000000"/>
        </w:rPr>
      </w:pPr>
      <w:r w:rsidRPr="00332DA8">
        <w:rPr>
          <w:color w:val="000000"/>
        </w:rPr>
        <w:t xml:space="preserve">экскурсии в природу, наблюдения и эксперимент способствуют повышению знаний детей, умению видеть, понимать и восхищаться красотой природы и бережно к ней относиться. </w:t>
      </w:r>
    </w:p>
    <w:p w:rsidR="00C702A3" w:rsidRPr="00332DA8" w:rsidRDefault="00C702A3" w:rsidP="00CC4773">
      <w:pPr>
        <w:tabs>
          <w:tab w:val="left" w:pos="705"/>
        </w:tabs>
        <w:jc w:val="both"/>
        <w:outlineLvl w:val="0"/>
        <w:rPr>
          <w:b/>
          <w:bCs/>
          <w:color w:val="000000"/>
        </w:rPr>
      </w:pPr>
      <w:r>
        <w:rPr>
          <w:b/>
          <w:bCs/>
          <w:color w:val="000000"/>
        </w:rPr>
        <w:tab/>
      </w:r>
      <w:r w:rsidRPr="00332DA8">
        <w:rPr>
          <w:b/>
          <w:bCs/>
          <w:color w:val="000000"/>
        </w:rPr>
        <w:t>Методы работы:</w:t>
      </w:r>
    </w:p>
    <w:p w:rsidR="00C702A3" w:rsidRPr="00332DA8" w:rsidRDefault="00C702A3" w:rsidP="00CC4773">
      <w:pPr>
        <w:tabs>
          <w:tab w:val="left" w:pos="705"/>
        </w:tabs>
        <w:jc w:val="both"/>
        <w:rPr>
          <w:color w:val="000000"/>
        </w:rPr>
      </w:pPr>
      <w:r w:rsidRPr="00332DA8">
        <w:rPr>
          <w:color w:val="000000"/>
        </w:rPr>
        <w:tab/>
        <w:t>словесно-наглядный, вербальный, дедуктивный, поисковый, проблемный, кейс - метод, самостоятельная работа.</w:t>
      </w:r>
    </w:p>
    <w:p w:rsidR="00C702A3" w:rsidRPr="00332DA8" w:rsidRDefault="00C702A3" w:rsidP="00CC4773">
      <w:pPr>
        <w:ind w:firstLine="708"/>
        <w:jc w:val="both"/>
      </w:pPr>
      <w:r w:rsidRPr="00332DA8">
        <w:t xml:space="preserve">При формировании коллектива желательно,  чтобы в кружке были учащиеся одного возраста. </w:t>
      </w:r>
    </w:p>
    <w:p w:rsidR="00C702A3" w:rsidRPr="00332DA8" w:rsidRDefault="00C702A3" w:rsidP="00CC4773">
      <w:pPr>
        <w:ind w:firstLine="708"/>
        <w:jc w:val="both"/>
      </w:pPr>
      <w:r w:rsidRPr="00332DA8">
        <w:t xml:space="preserve">Теоретическая основа дается в связи с практической работой, наблюдениями и опытами. </w:t>
      </w:r>
    </w:p>
    <w:p w:rsidR="00C702A3" w:rsidRPr="00332DA8" w:rsidRDefault="00C702A3" w:rsidP="00CC4773">
      <w:pPr>
        <w:ind w:firstLine="708"/>
        <w:jc w:val="both"/>
      </w:pPr>
      <w:r w:rsidRPr="00332DA8">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C702A3" w:rsidRPr="00332DA8" w:rsidRDefault="00C702A3" w:rsidP="00CC4773">
      <w:pPr>
        <w:ind w:firstLine="708"/>
        <w:jc w:val="both"/>
      </w:pPr>
      <w:r w:rsidRPr="00332DA8">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C702A3" w:rsidRPr="00332DA8" w:rsidRDefault="00C702A3" w:rsidP="00CC4773">
      <w:pPr>
        <w:ind w:firstLine="708"/>
        <w:jc w:val="both"/>
      </w:pPr>
      <w:r w:rsidRPr="00332DA8">
        <w:t xml:space="preserve">Проведение занятий в игровой форме повышает интерес к занятиям. </w:t>
      </w:r>
    </w:p>
    <w:p w:rsidR="00C702A3" w:rsidRPr="00332DA8" w:rsidRDefault="00C702A3" w:rsidP="00CC4773">
      <w:pPr>
        <w:ind w:firstLine="708"/>
        <w:jc w:val="both"/>
      </w:pPr>
      <w:r w:rsidRPr="00332DA8">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C702A3" w:rsidRPr="00332DA8" w:rsidRDefault="00C702A3" w:rsidP="00CC4773">
      <w:pPr>
        <w:ind w:firstLine="708"/>
        <w:jc w:val="both"/>
      </w:pPr>
      <w:r w:rsidRPr="00332DA8">
        <w:t xml:space="preserve">Занятия должны носить большей частью краеведческий характер. Пристальное внимание юннатов следует направить на изучение и охрану природы Краснодарского края. Формы и методы работы с детьми разнообразны. Это наблюдения, занятия (простые и комплексные), экскурсии, игровые обучающие ситуации с использованием игр, картинок. </w:t>
      </w:r>
    </w:p>
    <w:p w:rsidR="00C702A3" w:rsidRPr="00332DA8" w:rsidRDefault="00C702A3" w:rsidP="00CC4773">
      <w:pPr>
        <w:ind w:firstLine="709"/>
        <w:jc w:val="both"/>
        <w:outlineLvl w:val="0"/>
        <w:rPr>
          <w:b/>
          <w:bCs/>
          <w:caps/>
        </w:rPr>
      </w:pPr>
      <w:r w:rsidRPr="00332DA8">
        <w:br w:type="page"/>
      </w:r>
      <w:r w:rsidRPr="00332DA8">
        <w:rPr>
          <w:b/>
          <w:bCs/>
          <w:caps/>
        </w:rPr>
        <w:t xml:space="preserve">оценкА ОБРАЗОВАТЕЛЬНЫХ РЕЗУЛЬТАТОВ УЧАЩИХСЯ </w:t>
      </w:r>
    </w:p>
    <w:p w:rsidR="00C702A3" w:rsidRPr="00332DA8" w:rsidRDefault="00C702A3" w:rsidP="00CC4773">
      <w:pPr>
        <w:ind w:firstLine="709"/>
        <w:jc w:val="center"/>
        <w:rPr>
          <w:b/>
          <w:bCs/>
          <w:caps/>
        </w:rPr>
      </w:pPr>
      <w:r w:rsidRPr="00332DA8">
        <w:rPr>
          <w:b/>
          <w:bCs/>
          <w:caps/>
        </w:rPr>
        <w:t>(АТТЕСТАЦИЯ) (Концепция, гл.</w:t>
      </w:r>
      <w:r w:rsidRPr="00332DA8">
        <w:rPr>
          <w:b/>
          <w:bCs/>
          <w:caps/>
          <w:lang w:val="en-US"/>
        </w:rPr>
        <w:t>I</w:t>
      </w:r>
      <w:r w:rsidRPr="00332DA8">
        <w:rPr>
          <w:b/>
          <w:bCs/>
          <w:caps/>
        </w:rPr>
        <w:t>.)</w:t>
      </w:r>
    </w:p>
    <w:p w:rsidR="00C702A3" w:rsidRPr="00332DA8" w:rsidRDefault="00C702A3" w:rsidP="00CC4773">
      <w:pPr>
        <w:ind w:firstLine="709"/>
        <w:jc w:val="both"/>
        <w:rPr>
          <w:caps/>
        </w:rPr>
      </w:pPr>
      <w:r w:rsidRPr="00332DA8">
        <w:t xml:space="preserve">Проводятся </w:t>
      </w:r>
      <w:r>
        <w:t xml:space="preserve">вводный, </w:t>
      </w:r>
      <w:r w:rsidRPr="00332DA8">
        <w:t>промежуточный  и итоговый контроль по дополнительной общеразвивающей программе «</w:t>
      </w:r>
      <w:r>
        <w:t>Агрокласс</w:t>
      </w:r>
      <w:r w:rsidRPr="00332DA8">
        <w:t>».</w:t>
      </w:r>
      <w:r w:rsidRPr="00332DA8">
        <w:rPr>
          <w:caps/>
        </w:rPr>
        <w:t xml:space="preserve"> </w:t>
      </w:r>
    </w:p>
    <w:p w:rsidR="00C702A3" w:rsidRPr="00332DA8" w:rsidRDefault="00C702A3" w:rsidP="00CC4773">
      <w:pPr>
        <w:ind w:firstLine="709"/>
        <w:jc w:val="center"/>
        <w:outlineLvl w:val="0"/>
        <w:rPr>
          <w:b/>
          <w:bCs/>
          <w:caps/>
        </w:rPr>
      </w:pPr>
      <w:r w:rsidRPr="00332DA8">
        <w:rPr>
          <w:b/>
          <w:bCs/>
          <w:i/>
          <w:iCs/>
        </w:rPr>
        <w:t>Система проверки уровня освоения программы</w:t>
      </w:r>
    </w:p>
    <w:p w:rsidR="00C702A3" w:rsidRPr="00332DA8" w:rsidRDefault="00C702A3" w:rsidP="00CC4773">
      <w:pPr>
        <w:ind w:firstLine="709"/>
        <w:jc w:val="both"/>
      </w:pPr>
      <w:r w:rsidRPr="00332DA8">
        <w:t>Игры, викторины, турниры, итоговые занятия,  участие в олимпиадах: городских, специализированных, на уровне учреждения дополнительного образования.</w:t>
      </w:r>
    </w:p>
    <w:p w:rsidR="00C702A3" w:rsidRPr="00332DA8" w:rsidRDefault="00C702A3" w:rsidP="00CC4773">
      <w:pPr>
        <w:ind w:firstLine="709"/>
        <w:jc w:val="both"/>
        <w:rPr>
          <w:spacing w:val="-12"/>
        </w:rPr>
      </w:pPr>
      <w:r w:rsidRPr="00332DA8">
        <w:t xml:space="preserve">Участие в исследовательских </w:t>
      </w:r>
      <w:r w:rsidRPr="00332DA8">
        <w:rPr>
          <w:spacing w:val="-12"/>
        </w:rPr>
        <w:t>конференциях и конкурсах – на уровне  учреждения  дополнительного образования, общегородских, краевых, всероссийских и  международных.</w:t>
      </w:r>
    </w:p>
    <w:p w:rsidR="00C702A3" w:rsidRPr="00332DA8" w:rsidRDefault="00C702A3" w:rsidP="00CC4773">
      <w:pPr>
        <w:ind w:firstLine="709"/>
        <w:jc w:val="both"/>
      </w:pPr>
      <w:r w:rsidRPr="00332DA8">
        <w:t>Участие в биологических и экологических олимпиадах разного уровня, проводимых в объединении, учреждении, муниципалитете является проверкой не только полученных теоретических знаний, но и их практического осмысления.</w:t>
      </w:r>
    </w:p>
    <w:p w:rsidR="00C702A3" w:rsidRPr="00332DA8" w:rsidRDefault="00C702A3" w:rsidP="00CC4773">
      <w:pPr>
        <w:pStyle w:val="BodyTextIndent"/>
        <w:spacing w:line="240" w:lineRule="auto"/>
        <w:ind w:firstLine="709"/>
      </w:pPr>
      <w:r w:rsidRPr="00332DA8">
        <w:t xml:space="preserve">Конференции исследовательских работ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ученику  необходимо соблюдать соответствующие требования, которые и являются критериями оценки (см.: раздел «Методическое обеспечение программы»). </w:t>
      </w:r>
    </w:p>
    <w:p w:rsidR="00C702A3" w:rsidRPr="00332DA8" w:rsidRDefault="00C702A3" w:rsidP="00CC4773">
      <w:pPr>
        <w:pStyle w:val="BodyTextIndent"/>
        <w:spacing w:line="240" w:lineRule="auto"/>
        <w:ind w:firstLine="709"/>
      </w:pPr>
      <w:r w:rsidRPr="00332DA8">
        <w:t xml:space="preserve">Данная форма контроля  способствует формированию у обучающтихся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корректно и грамотно вести дискуссию. </w:t>
      </w:r>
    </w:p>
    <w:p w:rsidR="00C702A3" w:rsidRPr="00332DA8" w:rsidRDefault="00C702A3" w:rsidP="00CC4773">
      <w:pPr>
        <w:pStyle w:val="BodyTextIndent"/>
        <w:spacing w:line="240" w:lineRule="auto"/>
        <w:ind w:firstLine="709"/>
      </w:pPr>
      <w:r w:rsidRPr="00332DA8">
        <w:t>Учащиеся, успешно освоившие программу, получают грамоты, дипломы и призы.</w:t>
      </w:r>
    </w:p>
    <w:p w:rsidR="00C702A3" w:rsidRPr="00332DA8" w:rsidRDefault="00C702A3" w:rsidP="00CC4773">
      <w:pPr>
        <w:pStyle w:val="BodyTextIndent"/>
        <w:spacing w:line="240" w:lineRule="auto"/>
        <w:ind w:firstLine="709"/>
        <w:rPr>
          <w:b/>
          <w:bCs/>
          <w:i/>
          <w:iCs/>
        </w:rPr>
      </w:pPr>
      <w:r w:rsidRPr="00332DA8">
        <w:rPr>
          <w:b/>
          <w:bCs/>
          <w:i/>
          <w:iCs/>
        </w:rPr>
        <w:t>Формы отслеживания и фиксации образовательных результатов:</w:t>
      </w:r>
    </w:p>
    <w:p w:rsidR="00C702A3" w:rsidRPr="00332DA8" w:rsidRDefault="00C702A3" w:rsidP="00CC4773">
      <w:pPr>
        <w:pStyle w:val="BodyTextIndent"/>
        <w:spacing w:line="240" w:lineRule="auto"/>
        <w:ind w:firstLine="709"/>
      </w:pPr>
      <w:r w:rsidRPr="00332DA8">
        <w:t>-фото, видеозаписи;</w:t>
      </w:r>
    </w:p>
    <w:p w:rsidR="00C702A3" w:rsidRPr="00332DA8" w:rsidRDefault="00C702A3" w:rsidP="00CC4773">
      <w:pPr>
        <w:pStyle w:val="BodyTextIndent"/>
        <w:spacing w:line="240" w:lineRule="auto"/>
        <w:ind w:firstLine="709"/>
      </w:pPr>
      <w:r w:rsidRPr="00332DA8">
        <w:t>- грамоты;</w:t>
      </w:r>
    </w:p>
    <w:p w:rsidR="00C702A3" w:rsidRPr="00332DA8" w:rsidRDefault="00C702A3" w:rsidP="00CC4773">
      <w:pPr>
        <w:pStyle w:val="BodyTextIndent"/>
        <w:spacing w:line="240" w:lineRule="auto"/>
        <w:ind w:firstLine="709"/>
      </w:pPr>
      <w:r w:rsidRPr="00332DA8">
        <w:t>-оформленные исследовательские работы;</w:t>
      </w:r>
    </w:p>
    <w:p w:rsidR="00C702A3" w:rsidRPr="00332DA8" w:rsidRDefault="00C702A3" w:rsidP="00CC4773">
      <w:pPr>
        <w:pStyle w:val="BodyTextIndent"/>
        <w:spacing w:line="240" w:lineRule="auto"/>
        <w:ind w:firstLine="709"/>
      </w:pPr>
      <w:r w:rsidRPr="00332DA8">
        <w:t>- свидетельства, сертификаты;</w:t>
      </w:r>
    </w:p>
    <w:p w:rsidR="00C702A3" w:rsidRPr="00332DA8" w:rsidRDefault="00C702A3" w:rsidP="00CC4773">
      <w:pPr>
        <w:pStyle w:val="BodyTextIndent"/>
        <w:spacing w:line="240" w:lineRule="auto"/>
        <w:ind w:firstLine="709"/>
      </w:pPr>
      <w:r w:rsidRPr="00332DA8">
        <w:t>-статьи.</w:t>
      </w:r>
    </w:p>
    <w:p w:rsidR="00C702A3" w:rsidRPr="00332DA8" w:rsidRDefault="00C702A3" w:rsidP="00CC4773">
      <w:pPr>
        <w:ind w:firstLine="709"/>
        <w:jc w:val="center"/>
        <w:rPr>
          <w:b/>
          <w:bCs/>
          <w:i/>
          <w:iCs/>
        </w:rPr>
      </w:pPr>
      <w:r w:rsidRPr="00332DA8">
        <w:rPr>
          <w:b/>
          <w:bCs/>
          <w:i/>
          <w:iCs/>
        </w:rPr>
        <w:t>Формы предъявления и демонстрации образовательных результатов:</w:t>
      </w:r>
    </w:p>
    <w:p w:rsidR="00C702A3" w:rsidRPr="00332DA8" w:rsidRDefault="00C702A3" w:rsidP="00CC4773">
      <w:pPr>
        <w:ind w:firstLine="709"/>
        <w:jc w:val="both"/>
      </w:pPr>
      <w:r w:rsidRPr="00332DA8">
        <w:t>-научно-практические конференции «Шаг в будущее», «Эврика», МСХАУК, конкурс им.</w:t>
      </w:r>
      <w:r>
        <w:t xml:space="preserve"> </w:t>
      </w:r>
      <w:r w:rsidRPr="00332DA8">
        <w:t>Вернадского, конкурс инструментальных исследований окружающей среды, слеты, фестивали, чтения.</w:t>
      </w:r>
    </w:p>
    <w:p w:rsidR="00C702A3" w:rsidRPr="00332DA8" w:rsidRDefault="00C702A3" w:rsidP="00CC4773">
      <w:pPr>
        <w:ind w:firstLine="709"/>
        <w:jc w:val="both"/>
      </w:pPr>
      <w:r w:rsidRPr="00332DA8">
        <w:t>- праздники, акции, итоговые отчеты по окончанию года («Выбери жизнь»);</w:t>
      </w:r>
    </w:p>
    <w:p w:rsidR="00C702A3" w:rsidRPr="00332DA8" w:rsidRDefault="00C702A3" w:rsidP="00CC4773">
      <w:pPr>
        <w:ind w:firstLine="709"/>
        <w:jc w:val="both"/>
      </w:pPr>
      <w:r w:rsidRPr="00332DA8">
        <w:t>- портфолио;</w:t>
      </w:r>
    </w:p>
    <w:p w:rsidR="00C702A3" w:rsidRPr="00332DA8" w:rsidRDefault="00C702A3" w:rsidP="00CC4773">
      <w:pPr>
        <w:ind w:firstLine="709"/>
        <w:jc w:val="both"/>
      </w:pPr>
      <w:r w:rsidRPr="00332DA8">
        <w:t>- статьи, публикации;</w:t>
      </w:r>
    </w:p>
    <w:p w:rsidR="00C702A3" w:rsidRPr="00332DA8" w:rsidRDefault="00C702A3" w:rsidP="00CC4773">
      <w:pPr>
        <w:ind w:firstLine="709"/>
        <w:jc w:val="both"/>
      </w:pPr>
      <w:r w:rsidRPr="00332DA8">
        <w:t>-поступление выпускников по профилю.</w:t>
      </w:r>
    </w:p>
    <w:p w:rsidR="00C702A3" w:rsidRDefault="00C702A3" w:rsidP="00CC4773">
      <w:pPr>
        <w:ind w:firstLine="709"/>
        <w:jc w:val="center"/>
        <w:rPr>
          <w:b/>
          <w:bCs/>
          <w:i/>
          <w:iCs/>
        </w:rPr>
      </w:pPr>
    </w:p>
    <w:p w:rsidR="00C702A3" w:rsidRPr="00332DA8" w:rsidRDefault="00C702A3" w:rsidP="00CC4773">
      <w:pPr>
        <w:ind w:firstLine="709"/>
        <w:jc w:val="center"/>
        <w:rPr>
          <w:b/>
          <w:bCs/>
          <w:i/>
          <w:iCs/>
        </w:rPr>
      </w:pPr>
      <w:r w:rsidRPr="00332DA8">
        <w:rPr>
          <w:b/>
          <w:bCs/>
          <w:i/>
          <w:iCs/>
        </w:rPr>
        <w:t>Оценочные материалы,</w:t>
      </w:r>
    </w:p>
    <w:p w:rsidR="00C702A3" w:rsidRPr="00332DA8" w:rsidRDefault="00C702A3" w:rsidP="00CC4773">
      <w:pPr>
        <w:ind w:firstLine="709"/>
        <w:jc w:val="center"/>
        <w:rPr>
          <w:b/>
          <w:bCs/>
          <w:i/>
          <w:iCs/>
        </w:rPr>
      </w:pPr>
      <w:r w:rsidRPr="00332DA8">
        <w:rPr>
          <w:b/>
          <w:bCs/>
          <w:i/>
          <w:iCs/>
        </w:rPr>
        <w:t>раскрывающие технологичность и результативность</w:t>
      </w:r>
    </w:p>
    <w:p w:rsidR="00C702A3" w:rsidRPr="00332DA8" w:rsidRDefault="00C702A3" w:rsidP="00CC4773">
      <w:pPr>
        <w:ind w:firstLine="709"/>
        <w:jc w:val="center"/>
        <w:rPr>
          <w:b/>
          <w:bCs/>
          <w:i/>
          <w:iCs/>
          <w:caps/>
        </w:rPr>
      </w:pPr>
      <w:r w:rsidRPr="00332DA8">
        <w:rPr>
          <w:b/>
          <w:bCs/>
          <w:i/>
          <w:iCs/>
        </w:rPr>
        <w:t xml:space="preserve"> работы по программе</w:t>
      </w:r>
    </w:p>
    <w:p w:rsidR="00C702A3" w:rsidRPr="00332DA8" w:rsidRDefault="00C702A3" w:rsidP="00CC4773">
      <w:pPr>
        <w:ind w:firstLine="709"/>
        <w:jc w:val="both"/>
      </w:pPr>
      <w:r w:rsidRPr="00332DA8">
        <w:t xml:space="preserve">Показателями результативности служат </w:t>
      </w:r>
      <w:r>
        <w:t>сформированные компетенции</w:t>
      </w:r>
      <w:r w:rsidRPr="00332DA8">
        <w:t xml:space="preserve">, которыми должны обладать учащиеся при переходе от одного образовательного уровня на другой. Результативность деятельности по программе, </w:t>
      </w:r>
      <w:r>
        <w:t>также</w:t>
      </w:r>
      <w:r w:rsidRPr="00332DA8">
        <w:t xml:space="preserve">  определяется следующими критериями:</w:t>
      </w:r>
    </w:p>
    <w:p w:rsidR="00C702A3" w:rsidRPr="00332DA8" w:rsidRDefault="00C702A3" w:rsidP="00CC4773">
      <w:pPr>
        <w:ind w:firstLine="709"/>
        <w:jc w:val="both"/>
        <w:rPr>
          <w:b/>
          <w:bCs/>
        </w:rPr>
      </w:pPr>
      <w:r w:rsidRPr="00332DA8">
        <w:t xml:space="preserve">1. </w:t>
      </w:r>
      <w:r w:rsidRPr="00332DA8">
        <w:rPr>
          <w:b/>
          <w:bCs/>
        </w:rPr>
        <w:t>Результатами участия в конкурсах, конференциях и в олимпиадах.</w:t>
      </w:r>
    </w:p>
    <w:p w:rsidR="00C702A3" w:rsidRPr="00332DA8" w:rsidRDefault="00C702A3" w:rsidP="00CC4773">
      <w:pPr>
        <w:ind w:firstLine="709"/>
        <w:jc w:val="both"/>
      </w:pPr>
      <w:r w:rsidRPr="00332DA8">
        <w:t xml:space="preserve">Дети, обучающиеся по программе становятся победителями районных, городских, Всероссийских олимпиад, конкурсов и конференций. </w:t>
      </w:r>
    </w:p>
    <w:p w:rsidR="00C702A3" w:rsidRPr="00332DA8" w:rsidRDefault="00C702A3" w:rsidP="00CC4773">
      <w:pPr>
        <w:ind w:firstLine="709"/>
        <w:rPr>
          <w:b/>
          <w:bCs/>
        </w:rPr>
      </w:pPr>
      <w:r w:rsidRPr="00332DA8">
        <w:t xml:space="preserve">2. </w:t>
      </w:r>
      <w:r w:rsidRPr="00332DA8">
        <w:rPr>
          <w:b/>
          <w:bCs/>
        </w:rPr>
        <w:t>Уровнем подготовки выпускников.</w:t>
      </w:r>
    </w:p>
    <w:p w:rsidR="00C702A3" w:rsidRPr="00332DA8" w:rsidRDefault="00C702A3" w:rsidP="00CC4773">
      <w:pPr>
        <w:ind w:firstLine="709"/>
        <w:jc w:val="both"/>
      </w:pPr>
      <w:r w:rsidRPr="00332DA8">
        <w:t xml:space="preserve">В ВУЗы на биологические специальности успешно поступают выпускники. Многие из них, будучи студентами и аспирантами, активно и успешно заняты научной деятельностью на различных кафедрах. </w:t>
      </w:r>
    </w:p>
    <w:p w:rsidR="00C702A3" w:rsidRPr="00332DA8" w:rsidRDefault="00C702A3" w:rsidP="00CC4773">
      <w:pPr>
        <w:ind w:firstLine="709"/>
        <w:rPr>
          <w:b/>
          <w:bCs/>
        </w:rPr>
      </w:pPr>
      <w:r w:rsidRPr="00332DA8">
        <w:t xml:space="preserve">3. </w:t>
      </w:r>
      <w:r w:rsidRPr="00332DA8">
        <w:rPr>
          <w:b/>
          <w:bCs/>
        </w:rPr>
        <w:t>Широтой делового общения с другими организациями.</w:t>
      </w:r>
    </w:p>
    <w:p w:rsidR="00C702A3" w:rsidRPr="00332DA8" w:rsidRDefault="00C702A3" w:rsidP="00CC4773">
      <w:pPr>
        <w:ind w:firstLine="709"/>
        <w:jc w:val="both"/>
      </w:pPr>
      <w:r w:rsidRPr="00332DA8">
        <w:t xml:space="preserve">Результаты учебно-исследовательской работы используют в своей деятельности специалисты природоохранных структур, ВУЗов, а также оказывается консультативная помощь ряду школьных и внешкольных биологических объединений, кружков. </w:t>
      </w:r>
    </w:p>
    <w:p w:rsidR="00C702A3" w:rsidRPr="00332DA8" w:rsidRDefault="00C702A3" w:rsidP="00CC4773">
      <w:pPr>
        <w:ind w:firstLine="709"/>
        <w:jc w:val="both"/>
      </w:pPr>
      <w:r w:rsidRPr="00332DA8">
        <w:t xml:space="preserve">4. </w:t>
      </w:r>
      <w:r w:rsidRPr="00332DA8">
        <w:rPr>
          <w:b/>
          <w:bCs/>
        </w:rPr>
        <w:t>Публикациями учащихся о своей научно-исследовательской деятельности</w:t>
      </w:r>
      <w:r w:rsidRPr="00332DA8">
        <w:t>.</w:t>
      </w:r>
    </w:p>
    <w:p w:rsidR="00C702A3" w:rsidRDefault="00C702A3" w:rsidP="00CC4773">
      <w:pPr>
        <w:ind w:firstLine="709"/>
        <w:jc w:val="both"/>
      </w:pPr>
      <w:r w:rsidRPr="00332DA8">
        <w:t xml:space="preserve">Участвуя в исследовательской деятельности, учащиеся публикуют свои доклады, сообщения и тезисы в различных журналах и сборниках (иногда совместно с руководителями). </w:t>
      </w:r>
    </w:p>
    <w:p w:rsidR="00C702A3" w:rsidRDefault="00C702A3" w:rsidP="00CC4773">
      <w:pPr>
        <w:ind w:firstLine="709"/>
        <w:jc w:val="both"/>
      </w:pPr>
      <w:r>
        <w:t>Все перечисленные критерии вносятся в личное портфолио учащегося.</w:t>
      </w:r>
    </w:p>
    <w:p w:rsidR="00C702A3" w:rsidRPr="00462B5B" w:rsidRDefault="00C702A3" w:rsidP="00CC4773">
      <w:pPr>
        <w:pStyle w:val="rtejustify"/>
        <w:spacing w:before="0" w:beforeAutospacing="0" w:after="0" w:afterAutospacing="0"/>
        <w:ind w:firstLine="709"/>
        <w:jc w:val="both"/>
        <w:rPr>
          <w:color w:val="000000"/>
        </w:rPr>
      </w:pPr>
      <w:r>
        <w:rPr>
          <w:color w:val="000000"/>
        </w:rPr>
        <w:t xml:space="preserve">Для мониторинга личностного роста учащихся </w:t>
      </w:r>
      <w:r w:rsidRPr="00462B5B">
        <w:rPr>
          <w:color w:val="000000"/>
        </w:rPr>
        <w:t>использу</w:t>
      </w:r>
      <w:r>
        <w:rPr>
          <w:color w:val="000000"/>
        </w:rPr>
        <w:t>ются</w:t>
      </w:r>
      <w:r w:rsidRPr="00462B5B">
        <w:rPr>
          <w:color w:val="000000"/>
        </w:rPr>
        <w:t xml:space="preserve"> следующие методики:</w:t>
      </w:r>
    </w:p>
    <w:p w:rsidR="00C702A3" w:rsidRPr="00462B5B" w:rsidRDefault="00C702A3" w:rsidP="00CC4773">
      <w:pPr>
        <w:pStyle w:val="rtejustify"/>
        <w:numPr>
          <w:ilvl w:val="0"/>
          <w:numId w:val="35"/>
        </w:numPr>
        <w:spacing w:before="0" w:beforeAutospacing="0" w:after="0" w:afterAutospacing="0"/>
        <w:ind w:left="1560" w:hanging="851"/>
        <w:jc w:val="both"/>
        <w:rPr>
          <w:color w:val="000000"/>
        </w:rPr>
      </w:pPr>
      <w:r>
        <w:rPr>
          <w:color w:val="000000"/>
        </w:rPr>
        <w:t>«Сфера интересов учащихся»; «Самоанализ и анализ личности»</w:t>
      </w:r>
      <w:r w:rsidRPr="00462B5B">
        <w:rPr>
          <w:color w:val="000000"/>
        </w:rPr>
        <w:t xml:space="preserve"> (О.И. Мотков. Психология самопознания личности., М., 1992);</w:t>
      </w:r>
    </w:p>
    <w:p w:rsidR="00C702A3" w:rsidRPr="00462B5B" w:rsidRDefault="00C702A3" w:rsidP="00CC4773">
      <w:pPr>
        <w:pStyle w:val="rtejustify"/>
        <w:numPr>
          <w:ilvl w:val="0"/>
          <w:numId w:val="35"/>
        </w:numPr>
        <w:spacing w:before="0" w:beforeAutospacing="0" w:after="0" w:afterAutospacing="0"/>
        <w:ind w:left="1560" w:hanging="851"/>
        <w:jc w:val="both"/>
        <w:rPr>
          <w:color w:val="000000"/>
        </w:rPr>
      </w:pPr>
      <w:r>
        <w:rPr>
          <w:color w:val="000000"/>
        </w:rPr>
        <w:t>«Направленность личности»</w:t>
      </w:r>
      <w:r w:rsidRPr="00462B5B">
        <w:rPr>
          <w:color w:val="000000"/>
        </w:rPr>
        <w:t xml:space="preserve"> (С.Ф. Спичак, А.Г. Синицын. Познай себя и других. Сборник методик, М., 1994);</w:t>
      </w:r>
    </w:p>
    <w:p w:rsidR="00C702A3" w:rsidRPr="00462B5B" w:rsidRDefault="00C702A3" w:rsidP="00CC4773">
      <w:pPr>
        <w:pStyle w:val="rtejustify"/>
        <w:numPr>
          <w:ilvl w:val="0"/>
          <w:numId w:val="35"/>
        </w:numPr>
        <w:spacing w:before="0" w:beforeAutospacing="0" w:after="0" w:afterAutospacing="0"/>
        <w:ind w:left="0" w:firstLine="709"/>
        <w:jc w:val="both"/>
        <w:rPr>
          <w:color w:val="000000"/>
        </w:rPr>
      </w:pPr>
      <w:r>
        <w:rPr>
          <w:color w:val="000000"/>
        </w:rPr>
        <w:t>«Я – лидер»</w:t>
      </w:r>
      <w:r w:rsidRPr="00462B5B">
        <w:rPr>
          <w:color w:val="000000"/>
        </w:rPr>
        <w:t xml:space="preserve"> (Е.С. Федоров, О.В. Еремин. Шпаргалка вожатого., М., 1994);</w:t>
      </w:r>
    </w:p>
    <w:p w:rsidR="00C702A3" w:rsidRPr="00462B5B" w:rsidRDefault="00C702A3" w:rsidP="00CC4773">
      <w:pPr>
        <w:pStyle w:val="rtejustify"/>
        <w:numPr>
          <w:ilvl w:val="0"/>
          <w:numId w:val="35"/>
        </w:numPr>
        <w:spacing w:before="0" w:beforeAutospacing="0" w:after="0" w:afterAutospacing="0"/>
        <w:ind w:left="0" w:firstLine="709"/>
        <w:jc w:val="both"/>
        <w:rPr>
          <w:color w:val="000000"/>
        </w:rPr>
      </w:pPr>
      <w:r>
        <w:rPr>
          <w:color w:val="000000"/>
        </w:rPr>
        <w:t>«</w:t>
      </w:r>
      <w:r w:rsidRPr="00462B5B">
        <w:rPr>
          <w:color w:val="000000"/>
        </w:rPr>
        <w:t>Мой выбор</w:t>
      </w:r>
      <w:r>
        <w:rPr>
          <w:color w:val="000000"/>
        </w:rPr>
        <w:t>»</w:t>
      </w:r>
      <w:r w:rsidRPr="00462B5B">
        <w:rPr>
          <w:color w:val="000000"/>
        </w:rPr>
        <w:t xml:space="preserve"> (Е.А Леванова. Готовясь работать с подростками., М., 1993);</w:t>
      </w:r>
    </w:p>
    <w:p w:rsidR="00C702A3" w:rsidRPr="00462B5B" w:rsidRDefault="00C702A3" w:rsidP="00CC4773">
      <w:pPr>
        <w:pStyle w:val="rtejustify"/>
        <w:numPr>
          <w:ilvl w:val="0"/>
          <w:numId w:val="35"/>
        </w:numPr>
        <w:spacing w:before="0" w:beforeAutospacing="0" w:after="0" w:afterAutospacing="0"/>
        <w:ind w:left="0" w:firstLine="709"/>
        <w:jc w:val="both"/>
        <w:rPr>
          <w:color w:val="000000"/>
        </w:rPr>
      </w:pPr>
      <w:r>
        <w:rPr>
          <w:color w:val="000000"/>
        </w:rPr>
        <w:t>«</w:t>
      </w:r>
      <w:r w:rsidRPr="00462B5B">
        <w:rPr>
          <w:color w:val="000000"/>
        </w:rPr>
        <w:t>Мишень</w:t>
      </w:r>
      <w:r>
        <w:rPr>
          <w:color w:val="000000"/>
        </w:rPr>
        <w:t>»</w:t>
      </w:r>
      <w:r w:rsidRPr="00462B5B">
        <w:rPr>
          <w:color w:val="000000"/>
        </w:rPr>
        <w:t xml:space="preserve"> (Е.А. Леванова. Готовясь работать с подростками., М., 1993).</w:t>
      </w:r>
    </w:p>
    <w:p w:rsidR="00C702A3" w:rsidRDefault="00C702A3" w:rsidP="00CC4773">
      <w:pPr>
        <w:pStyle w:val="rtejustify"/>
        <w:spacing w:before="0" w:beforeAutospacing="0" w:after="0" w:afterAutospacing="0"/>
        <w:ind w:firstLine="709"/>
        <w:jc w:val="both"/>
        <w:rPr>
          <w:color w:val="000000"/>
        </w:rPr>
      </w:pPr>
      <w:r w:rsidRPr="00462B5B">
        <w:rPr>
          <w:color w:val="000000"/>
        </w:rPr>
        <w:t>Достоинством этих методик является их универсальность, удобство и экономичность в процессе проведения исследования и при обработке результатов.</w:t>
      </w:r>
      <w:r>
        <w:rPr>
          <w:color w:val="000000"/>
        </w:rPr>
        <w:t xml:space="preserve"> Но так как возрастные особенности воспитанников при выполнении заданий могут сказываться на искажении результатов, эти методики не могут носить цель отбора и экспертизы.</w:t>
      </w:r>
    </w:p>
    <w:p w:rsidR="00C702A3" w:rsidRPr="00332DA8" w:rsidRDefault="00C702A3" w:rsidP="00867156">
      <w:pPr>
        <w:pStyle w:val="rtejustify"/>
        <w:spacing w:before="0" w:beforeAutospacing="0" w:after="0" w:afterAutospacing="0"/>
        <w:ind w:firstLine="709"/>
        <w:jc w:val="both"/>
        <w:rPr>
          <w:b/>
          <w:bCs/>
          <w:caps/>
          <w:color w:val="000000"/>
        </w:rPr>
      </w:pPr>
      <w:r>
        <w:rPr>
          <w:color w:val="000000"/>
        </w:rPr>
        <w:t xml:space="preserve">Для осуществления мониторинга личностного роста разработана карта личностного роста учащихся, которая заполняется в течении каждого учебного года (вводный, промежуточный и итоговый этапы) в ходе релизации программы. </w:t>
      </w:r>
    </w:p>
    <w:p w:rsidR="00C702A3" w:rsidRPr="00332DA8" w:rsidRDefault="00C702A3" w:rsidP="00CC4773">
      <w:pPr>
        <w:tabs>
          <w:tab w:val="left" w:pos="705"/>
        </w:tabs>
        <w:jc w:val="center"/>
        <w:rPr>
          <w:b/>
          <w:bCs/>
          <w:caps/>
          <w:color w:val="000000"/>
        </w:rPr>
      </w:pPr>
      <w:r w:rsidRPr="00332DA8">
        <w:rPr>
          <w:b/>
          <w:bCs/>
          <w:caps/>
          <w:color w:val="000000"/>
        </w:rPr>
        <w:t>Методические материалы:</w:t>
      </w:r>
    </w:p>
    <w:p w:rsidR="00C702A3" w:rsidRPr="00332DA8" w:rsidRDefault="00C702A3" w:rsidP="00CC4773">
      <w:pPr>
        <w:tabs>
          <w:tab w:val="left" w:pos="705"/>
        </w:tabs>
        <w:ind w:firstLine="709"/>
        <w:jc w:val="both"/>
        <w:rPr>
          <w:b/>
          <w:bCs/>
          <w:caps/>
          <w:color w:val="000000"/>
        </w:rPr>
      </w:pPr>
    </w:p>
    <w:p w:rsidR="00C702A3" w:rsidRPr="00332DA8" w:rsidRDefault="00C702A3" w:rsidP="00CC4773">
      <w:pPr>
        <w:ind w:firstLine="708"/>
        <w:jc w:val="both"/>
      </w:pPr>
      <w:r w:rsidRPr="00332DA8">
        <w:t xml:space="preserve">Теоретическая основа дается в связи с практической работой, наблюдениями и опытами. </w:t>
      </w:r>
    </w:p>
    <w:p w:rsidR="00C702A3" w:rsidRPr="00332DA8" w:rsidRDefault="00C702A3" w:rsidP="00CC4773">
      <w:pPr>
        <w:ind w:firstLine="708"/>
        <w:jc w:val="both"/>
      </w:pPr>
      <w:r w:rsidRPr="00332DA8">
        <w:t xml:space="preserve">Необходимо учитывать возрастные особенности учащихся, их большую подвижность, неустойчивость внимания. Необходима постоянная смена деятельности форм и методов в процессе занятия. Все они должны способствовать выработке сознательного и бережного отношения ко всему живому. </w:t>
      </w:r>
    </w:p>
    <w:p w:rsidR="00C702A3" w:rsidRPr="00332DA8" w:rsidRDefault="00C702A3" w:rsidP="00CC4773">
      <w:pPr>
        <w:ind w:firstLine="708"/>
        <w:jc w:val="both"/>
      </w:pPr>
      <w:r w:rsidRPr="00332DA8">
        <w:t xml:space="preserve">Теоретическая часть занятия должна быть краткой, можно использовать наглядные пособия, интерактивные средства обучения. Практические работы выполняются по звеньям. Соблюдение техники безопасности при работе с оборудованием входит в учебно-воспитательные задачи объединения. В конце каждого занятия полезно проводить взаимоконтроль, обязательно подводятся итоги. </w:t>
      </w:r>
    </w:p>
    <w:p w:rsidR="00C702A3" w:rsidRPr="00332DA8" w:rsidRDefault="00C702A3" w:rsidP="00CC4773">
      <w:pPr>
        <w:ind w:firstLine="708"/>
        <w:jc w:val="both"/>
      </w:pPr>
      <w:r w:rsidRPr="00332DA8">
        <w:t xml:space="preserve">Проведение занятий в игровой форме повышает интерес к занятиям. </w:t>
      </w:r>
    </w:p>
    <w:p w:rsidR="00C702A3" w:rsidRPr="00332DA8" w:rsidRDefault="00C702A3" w:rsidP="00CC4773">
      <w:pPr>
        <w:ind w:firstLine="708"/>
        <w:jc w:val="both"/>
      </w:pPr>
      <w:r w:rsidRPr="00332DA8">
        <w:t xml:space="preserve">Экскурсии в природу дают возможность руководителю углубить интересы учащихся, помогают формировать дружбу в коллективе, приобрести навыки исследовательской деятельности, трудолюбие, ответственность и самостоятельность. </w:t>
      </w:r>
    </w:p>
    <w:p w:rsidR="00C702A3" w:rsidRDefault="00C702A3" w:rsidP="004C465F">
      <w:pPr>
        <w:ind w:left="40" w:right="-23" w:firstLine="709"/>
        <w:jc w:val="both"/>
      </w:pPr>
      <w:r w:rsidRPr="00332DA8">
        <w:t>Участие в биоэкологических олимпиадах разного уровня является проверкой не только полученных теоретических знаний, но и их практического осмысления. Конференции позволяют оценить эффективность и степень освоения материала по исследовательской деятельности. Представление исследовательских работ допускается в форме устного доклада. При этом каждому ребенку необходимо соблюдать соответствующие требования, которые и являются критериями оценки. Данная форма отчётности способствует формированию у учащихся ответственности за выполнение работы, логики мышления, умения говорить перед аудиторией, отстаивать своё мнение, правильно использовать необходимую научную терминологию, коррект</w:t>
      </w:r>
      <w:r>
        <w:t>но и грамотно вести дискуссию.</w:t>
      </w:r>
    </w:p>
    <w:p w:rsidR="00C702A3" w:rsidRDefault="00C702A3" w:rsidP="004C465F">
      <w:pPr>
        <w:ind w:left="40" w:right="-23" w:firstLine="709"/>
        <w:jc w:val="both"/>
      </w:pPr>
    </w:p>
    <w:p w:rsidR="00C702A3" w:rsidRPr="00332DA8" w:rsidRDefault="00C702A3" w:rsidP="004C465F">
      <w:pPr>
        <w:ind w:left="40" w:right="-23" w:firstLine="709"/>
        <w:jc w:val="both"/>
      </w:pPr>
      <w:r>
        <w:t xml:space="preserve">        </w:t>
      </w:r>
      <w:r w:rsidRPr="00332DA8">
        <w:t>МЕТОДИЧЕСКОЕ ОБЕСПЕЧЕНИЕ ПРОГРАММЫ</w:t>
      </w:r>
    </w:p>
    <w:p w:rsidR="00C702A3" w:rsidRPr="00332DA8" w:rsidRDefault="00C702A3" w:rsidP="00CC4773">
      <w:pPr>
        <w:jc w:val="center"/>
      </w:pPr>
    </w:p>
    <w:tbl>
      <w:tblPr>
        <w:tblW w:w="104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8"/>
        <w:gridCol w:w="29"/>
        <w:gridCol w:w="1793"/>
        <w:gridCol w:w="2459"/>
        <w:gridCol w:w="1701"/>
        <w:gridCol w:w="2323"/>
        <w:gridCol w:w="34"/>
      </w:tblGrid>
      <w:tr w:rsidR="00C702A3" w:rsidRPr="00325E4D">
        <w:trPr>
          <w:gridAfter w:val="1"/>
          <w:wAfter w:w="34" w:type="dxa"/>
        </w:trPr>
        <w:tc>
          <w:tcPr>
            <w:tcW w:w="2127" w:type="dxa"/>
            <w:gridSpan w:val="2"/>
          </w:tcPr>
          <w:p w:rsidR="00C702A3" w:rsidRPr="00325E4D" w:rsidRDefault="00C702A3" w:rsidP="00CC4773">
            <w:pPr>
              <w:jc w:val="center"/>
            </w:pPr>
            <w:r w:rsidRPr="00325E4D">
              <w:t>Тема программа</w:t>
            </w:r>
          </w:p>
        </w:tc>
        <w:tc>
          <w:tcPr>
            <w:tcW w:w="1793" w:type="dxa"/>
          </w:tcPr>
          <w:p w:rsidR="00C702A3" w:rsidRPr="00325E4D" w:rsidRDefault="00C702A3" w:rsidP="00CC4773">
            <w:pPr>
              <w:jc w:val="center"/>
            </w:pPr>
            <w:r w:rsidRPr="00325E4D">
              <w:t>Форма занятий</w:t>
            </w:r>
          </w:p>
        </w:tc>
        <w:tc>
          <w:tcPr>
            <w:tcW w:w="2459" w:type="dxa"/>
          </w:tcPr>
          <w:p w:rsidR="00C702A3" w:rsidRPr="00325E4D" w:rsidRDefault="00C702A3" w:rsidP="00CC4773">
            <w:pPr>
              <w:jc w:val="center"/>
            </w:pPr>
            <w:r w:rsidRPr="00325E4D">
              <w:t xml:space="preserve">Приемы и методы организации образовательного процесса </w:t>
            </w:r>
          </w:p>
        </w:tc>
        <w:tc>
          <w:tcPr>
            <w:tcW w:w="1701" w:type="dxa"/>
          </w:tcPr>
          <w:p w:rsidR="00C702A3" w:rsidRPr="00325E4D" w:rsidRDefault="00C702A3" w:rsidP="00CC4773">
            <w:pPr>
              <w:jc w:val="center"/>
            </w:pPr>
            <w:r w:rsidRPr="00325E4D">
              <w:t>Дидактический материал</w:t>
            </w:r>
          </w:p>
        </w:tc>
        <w:tc>
          <w:tcPr>
            <w:tcW w:w="2323" w:type="dxa"/>
          </w:tcPr>
          <w:p w:rsidR="00C702A3" w:rsidRPr="00325E4D" w:rsidRDefault="00C702A3" w:rsidP="00CC4773">
            <w:pPr>
              <w:tabs>
                <w:tab w:val="left" w:pos="1291"/>
              </w:tabs>
              <w:ind w:right="260"/>
              <w:jc w:val="center"/>
            </w:pPr>
            <w:r w:rsidRPr="00325E4D">
              <w:t>Форма подведения итогов</w:t>
            </w:r>
          </w:p>
        </w:tc>
      </w:tr>
      <w:tr w:rsidR="00C702A3" w:rsidRPr="00325E4D">
        <w:tc>
          <w:tcPr>
            <w:tcW w:w="10437" w:type="dxa"/>
            <w:gridSpan w:val="7"/>
          </w:tcPr>
          <w:p w:rsidR="00C702A3" w:rsidRPr="00325E4D" w:rsidRDefault="00C702A3" w:rsidP="00CC4773"/>
        </w:tc>
      </w:tr>
      <w:tr w:rsidR="00C702A3" w:rsidRPr="00325E4D">
        <w:trPr>
          <w:gridAfter w:val="1"/>
          <w:wAfter w:w="34" w:type="dxa"/>
        </w:trPr>
        <w:tc>
          <w:tcPr>
            <w:tcW w:w="2098" w:type="dxa"/>
            <w:vAlign w:val="center"/>
          </w:tcPr>
          <w:p w:rsidR="00C702A3" w:rsidRPr="00066FB8" w:rsidRDefault="00C702A3" w:rsidP="00CC4773">
            <w:pPr>
              <w:jc w:val="center"/>
              <w:rPr>
                <w:b/>
                <w:bCs/>
                <w:color w:val="000000"/>
              </w:rPr>
            </w:pPr>
            <w:r w:rsidRPr="00066FB8">
              <w:rPr>
                <w:b/>
                <w:bCs/>
                <w:color w:val="000000"/>
              </w:rPr>
              <w:t>Вводное занятие</w:t>
            </w:r>
          </w:p>
        </w:tc>
        <w:tc>
          <w:tcPr>
            <w:tcW w:w="1822" w:type="dxa"/>
            <w:gridSpan w:val="2"/>
          </w:tcPr>
          <w:p w:rsidR="00C702A3" w:rsidRPr="00325E4D" w:rsidRDefault="00C702A3" w:rsidP="00CC4773">
            <w:r w:rsidRPr="00325E4D">
              <w:t>Занятие – игра.</w:t>
            </w:r>
          </w:p>
          <w:p w:rsidR="00C702A3" w:rsidRPr="00325E4D" w:rsidRDefault="00C702A3" w:rsidP="00CC4773">
            <w:r w:rsidRPr="00325E4D">
              <w:t>Экскурсия.</w:t>
            </w:r>
          </w:p>
        </w:tc>
        <w:tc>
          <w:tcPr>
            <w:tcW w:w="2459" w:type="dxa"/>
          </w:tcPr>
          <w:p w:rsidR="00C702A3" w:rsidRPr="00325E4D" w:rsidRDefault="00C702A3" w:rsidP="00CC4773">
            <w:r w:rsidRPr="00325E4D">
              <w:t>Интерактивный метод организации. Создание обстановки доверия, уверенности в успехе. Постановка проблемной ситуации. Приемы активизации-целенаправленные ошибки.</w:t>
            </w:r>
          </w:p>
        </w:tc>
        <w:tc>
          <w:tcPr>
            <w:tcW w:w="1701" w:type="dxa"/>
          </w:tcPr>
          <w:p w:rsidR="00C702A3" w:rsidRPr="00325E4D" w:rsidRDefault="00C702A3" w:rsidP="00CC4773">
            <w:pPr>
              <w:jc w:val="center"/>
            </w:pPr>
            <w:r w:rsidRPr="00325E4D">
              <w:t>Таблицы, схемы, плакаты, мультимедийный материал</w:t>
            </w:r>
          </w:p>
        </w:tc>
        <w:tc>
          <w:tcPr>
            <w:tcW w:w="2323" w:type="dxa"/>
          </w:tcPr>
          <w:p w:rsidR="00C702A3" w:rsidRPr="00325E4D" w:rsidRDefault="00C702A3" w:rsidP="00CC4773">
            <w:r w:rsidRPr="00325E4D">
              <w:t>Рефлексия настроения и эмоционального</w:t>
            </w:r>
          </w:p>
          <w:p w:rsidR="00C702A3" w:rsidRPr="00325E4D" w:rsidRDefault="00C702A3" w:rsidP="00CC4773">
            <w:r w:rsidRPr="00325E4D">
              <w:t xml:space="preserve">состояния </w:t>
            </w:r>
          </w:p>
        </w:tc>
      </w:tr>
      <w:tr w:rsidR="00C702A3" w:rsidRPr="00325E4D">
        <w:trPr>
          <w:gridAfter w:val="1"/>
          <w:wAfter w:w="34" w:type="dxa"/>
        </w:trPr>
        <w:tc>
          <w:tcPr>
            <w:tcW w:w="2098" w:type="dxa"/>
            <w:vAlign w:val="center"/>
          </w:tcPr>
          <w:p w:rsidR="00C702A3" w:rsidRPr="00066FB8" w:rsidRDefault="00C702A3" w:rsidP="00CC4773">
            <w:pPr>
              <w:jc w:val="center"/>
            </w:pPr>
            <w:r w:rsidRPr="00066FB8">
              <w:rPr>
                <w:b/>
                <w:bCs/>
              </w:rPr>
              <w:t>Природа и её правила</w:t>
            </w:r>
            <w:r w:rsidRPr="00066FB8">
              <w:t>.</w:t>
            </w:r>
          </w:p>
        </w:tc>
        <w:tc>
          <w:tcPr>
            <w:tcW w:w="1822" w:type="dxa"/>
            <w:gridSpan w:val="2"/>
          </w:tcPr>
          <w:p w:rsidR="00C702A3" w:rsidRPr="00325E4D" w:rsidRDefault="00C702A3" w:rsidP="00CC4773">
            <w:r w:rsidRPr="00325E4D">
              <w:t>Мультимедийное занятие,</w:t>
            </w:r>
          </w:p>
          <w:p w:rsidR="00C702A3" w:rsidRPr="00325E4D" w:rsidRDefault="00C702A3" w:rsidP="00CC4773">
            <w:r w:rsidRPr="00325E4D">
              <w:t>практическая работа в малых группах,</w:t>
            </w:r>
          </w:p>
          <w:p w:rsidR="00C702A3" w:rsidRPr="00325E4D" w:rsidRDefault="00C702A3" w:rsidP="00CC4773">
            <w:r w:rsidRPr="00325E4D">
              <w:t>игра.</w:t>
            </w:r>
          </w:p>
        </w:tc>
        <w:tc>
          <w:tcPr>
            <w:tcW w:w="2459" w:type="dxa"/>
          </w:tcPr>
          <w:p w:rsidR="00C702A3" w:rsidRPr="00325E4D" w:rsidRDefault="00C702A3" w:rsidP="00CC4773">
            <w:r w:rsidRPr="00325E4D">
              <w:t>Обсуждение результатов контроля, использование самооценки, предоставление информации разными способами (таблицы, презентации)</w:t>
            </w:r>
          </w:p>
        </w:tc>
        <w:tc>
          <w:tcPr>
            <w:tcW w:w="1701" w:type="dxa"/>
          </w:tcPr>
          <w:p w:rsidR="00C702A3" w:rsidRPr="00325E4D" w:rsidRDefault="00C702A3" w:rsidP="00CC4773">
            <w:pPr>
              <w:jc w:val="center"/>
            </w:pPr>
            <w:r w:rsidRPr="00325E4D">
              <w:t>мультимедийный материал, дидактические карточки</w:t>
            </w:r>
          </w:p>
        </w:tc>
        <w:tc>
          <w:tcPr>
            <w:tcW w:w="2323" w:type="dxa"/>
          </w:tcPr>
          <w:p w:rsidR="00C702A3" w:rsidRPr="00325E4D" w:rsidRDefault="00C702A3" w:rsidP="00CC4773">
            <w:r w:rsidRPr="00325E4D">
              <w:t>Рефлексия содержания учебного материала, тестирование.</w:t>
            </w:r>
          </w:p>
        </w:tc>
      </w:tr>
      <w:tr w:rsidR="00C702A3" w:rsidRPr="00325E4D">
        <w:trPr>
          <w:gridAfter w:val="1"/>
          <w:wAfter w:w="34" w:type="dxa"/>
        </w:trPr>
        <w:tc>
          <w:tcPr>
            <w:tcW w:w="2098" w:type="dxa"/>
            <w:vAlign w:val="center"/>
          </w:tcPr>
          <w:p w:rsidR="00C702A3" w:rsidRPr="00066FB8" w:rsidRDefault="00C702A3" w:rsidP="00CC4773">
            <w:pPr>
              <w:jc w:val="center"/>
              <w:rPr>
                <w:b/>
                <w:bCs/>
              </w:rPr>
            </w:pPr>
            <w:r w:rsidRPr="00066FB8">
              <w:rPr>
                <w:b/>
                <w:bCs/>
              </w:rPr>
              <w:t>Защита растений</w:t>
            </w:r>
          </w:p>
        </w:tc>
        <w:tc>
          <w:tcPr>
            <w:tcW w:w="1822" w:type="dxa"/>
            <w:gridSpan w:val="2"/>
          </w:tcPr>
          <w:p w:rsidR="00C702A3" w:rsidRPr="00325E4D" w:rsidRDefault="00C702A3" w:rsidP="00CC4773">
            <w:r w:rsidRPr="00325E4D">
              <w:rPr>
                <w:color w:val="000000"/>
              </w:rPr>
              <w:t>Мультиме-дийное занятие. Практическая работа.</w:t>
            </w:r>
          </w:p>
        </w:tc>
        <w:tc>
          <w:tcPr>
            <w:tcW w:w="2459" w:type="dxa"/>
          </w:tcPr>
          <w:p w:rsidR="00C702A3" w:rsidRPr="00325E4D" w:rsidRDefault="00C702A3" w:rsidP="00CC4773">
            <w:r w:rsidRPr="00325E4D">
              <w:t>Предоставление информации разными способами (таблицы, презентации).</w:t>
            </w:r>
          </w:p>
          <w:p w:rsidR="00C702A3" w:rsidRPr="00325E4D" w:rsidRDefault="00C702A3" w:rsidP="00CC4773">
            <w:r w:rsidRPr="00325E4D">
              <w:t>Стимулирование  учащихся к формулированию вопросов</w:t>
            </w:r>
          </w:p>
        </w:tc>
        <w:tc>
          <w:tcPr>
            <w:tcW w:w="1701" w:type="dxa"/>
          </w:tcPr>
          <w:p w:rsidR="00C702A3" w:rsidRPr="00325E4D" w:rsidRDefault="00C702A3" w:rsidP="00CC4773">
            <w:pPr>
              <w:jc w:val="center"/>
            </w:pPr>
            <w:r w:rsidRPr="00325E4D">
              <w:t>мультимедийный материал, дидактические карточки</w:t>
            </w:r>
          </w:p>
        </w:tc>
        <w:tc>
          <w:tcPr>
            <w:tcW w:w="2323" w:type="dxa"/>
          </w:tcPr>
          <w:p w:rsidR="00C702A3" w:rsidRPr="00325E4D" w:rsidRDefault="00C702A3" w:rsidP="00CC4773">
            <w:r w:rsidRPr="00325E4D">
              <w:t>Рефлексия деятельности, оценка результатов практических работ.</w:t>
            </w:r>
          </w:p>
        </w:tc>
      </w:tr>
      <w:tr w:rsidR="00C702A3" w:rsidRPr="00325E4D">
        <w:trPr>
          <w:gridAfter w:val="1"/>
          <w:wAfter w:w="34" w:type="dxa"/>
        </w:trPr>
        <w:tc>
          <w:tcPr>
            <w:tcW w:w="2098" w:type="dxa"/>
            <w:vAlign w:val="center"/>
          </w:tcPr>
          <w:p w:rsidR="00C702A3" w:rsidRPr="00066FB8" w:rsidRDefault="00C702A3" w:rsidP="00CC4773">
            <w:pPr>
              <w:jc w:val="center"/>
              <w:rPr>
                <w:b/>
                <w:bCs/>
              </w:rPr>
            </w:pPr>
            <w:r w:rsidRPr="00066FB8">
              <w:rPr>
                <w:b/>
                <w:bCs/>
              </w:rPr>
              <w:t>Культурные растения.</w:t>
            </w:r>
          </w:p>
        </w:tc>
        <w:tc>
          <w:tcPr>
            <w:tcW w:w="1822" w:type="dxa"/>
            <w:gridSpan w:val="2"/>
          </w:tcPr>
          <w:p w:rsidR="00C702A3" w:rsidRPr="00325E4D" w:rsidRDefault="00C702A3" w:rsidP="00CC4773">
            <w:r w:rsidRPr="00325E4D">
              <w:rPr>
                <w:color w:val="000000"/>
              </w:rPr>
              <w:t>Мультиме-дийное занятие. Практическая работа</w:t>
            </w:r>
            <w:r w:rsidRPr="00325E4D">
              <w:t xml:space="preserve">. </w:t>
            </w:r>
          </w:p>
        </w:tc>
        <w:tc>
          <w:tcPr>
            <w:tcW w:w="2459" w:type="dxa"/>
          </w:tcPr>
          <w:p w:rsidR="00C702A3" w:rsidRPr="00325E4D" w:rsidRDefault="00C702A3" w:rsidP="00CC4773">
            <w:r w:rsidRPr="00325E4D">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C702A3" w:rsidRPr="00325E4D" w:rsidRDefault="00C702A3" w:rsidP="00CC4773">
            <w:pPr>
              <w:jc w:val="center"/>
            </w:pPr>
            <w:r w:rsidRPr="00325E4D">
              <w:t>мультимедийный материал, дидактические карточки -задания</w:t>
            </w:r>
          </w:p>
        </w:tc>
        <w:tc>
          <w:tcPr>
            <w:tcW w:w="2323" w:type="dxa"/>
          </w:tcPr>
          <w:p w:rsidR="00C702A3" w:rsidRPr="00325E4D" w:rsidRDefault="00C702A3" w:rsidP="00CC4773">
            <w:pPr>
              <w:jc w:val="center"/>
            </w:pPr>
            <w:r w:rsidRPr="00325E4D">
              <w:t>Рефлексия содержания учебного материала, рефлексия настроения.</w:t>
            </w:r>
          </w:p>
        </w:tc>
      </w:tr>
      <w:tr w:rsidR="00C702A3" w:rsidRPr="00325E4D">
        <w:trPr>
          <w:gridAfter w:val="1"/>
          <w:wAfter w:w="34" w:type="dxa"/>
        </w:trPr>
        <w:tc>
          <w:tcPr>
            <w:tcW w:w="2098" w:type="dxa"/>
            <w:vAlign w:val="center"/>
          </w:tcPr>
          <w:p w:rsidR="00C702A3" w:rsidRPr="00066FB8" w:rsidRDefault="00C702A3" w:rsidP="00CC4773">
            <w:pPr>
              <w:jc w:val="center"/>
              <w:rPr>
                <w:b/>
                <w:bCs/>
              </w:rPr>
            </w:pPr>
            <w:r w:rsidRPr="00066FB8">
              <w:rPr>
                <w:b/>
                <w:bCs/>
              </w:rPr>
              <w:t>Животноводство.</w:t>
            </w:r>
          </w:p>
        </w:tc>
        <w:tc>
          <w:tcPr>
            <w:tcW w:w="1822" w:type="dxa"/>
            <w:gridSpan w:val="2"/>
          </w:tcPr>
          <w:p w:rsidR="00C702A3" w:rsidRPr="00325E4D" w:rsidRDefault="00C702A3" w:rsidP="00CC4773">
            <w:r w:rsidRPr="00325E4D">
              <w:t>Лекция. Лабораторная работа</w:t>
            </w:r>
          </w:p>
          <w:p w:rsidR="00C702A3" w:rsidRPr="00325E4D" w:rsidRDefault="00C702A3" w:rsidP="00CC4773">
            <w:r w:rsidRPr="00325E4D">
              <w:t>Лекция. Развивающая игра.</w:t>
            </w:r>
          </w:p>
          <w:p w:rsidR="00C702A3" w:rsidRPr="00325E4D" w:rsidRDefault="00C702A3" w:rsidP="00CC4773">
            <w:r w:rsidRPr="00325E4D">
              <w:t>Мультимедийное занятие</w:t>
            </w:r>
          </w:p>
        </w:tc>
        <w:tc>
          <w:tcPr>
            <w:tcW w:w="2459" w:type="dxa"/>
          </w:tcPr>
          <w:p w:rsidR="00C702A3" w:rsidRPr="00325E4D" w:rsidRDefault="00C702A3" w:rsidP="00CC4773">
            <w:r w:rsidRPr="00325E4D">
              <w:t>Предоставление информации разными способами; стимулирование учащихся к формулированию вопросов, косвенное воздействие на их поведение</w:t>
            </w:r>
          </w:p>
        </w:tc>
        <w:tc>
          <w:tcPr>
            <w:tcW w:w="1701" w:type="dxa"/>
          </w:tcPr>
          <w:p w:rsidR="00C702A3" w:rsidRPr="00325E4D" w:rsidRDefault="00C702A3" w:rsidP="00CC4773">
            <w:pPr>
              <w:jc w:val="center"/>
            </w:pPr>
            <w:r w:rsidRPr="00325E4D">
              <w:t xml:space="preserve">мультимедийный материал, дидактические карточки -задания, </w:t>
            </w:r>
          </w:p>
        </w:tc>
        <w:tc>
          <w:tcPr>
            <w:tcW w:w="2323" w:type="dxa"/>
          </w:tcPr>
          <w:p w:rsidR="00C702A3" w:rsidRPr="00325E4D" w:rsidRDefault="00C702A3" w:rsidP="00CC4773">
            <w:pPr>
              <w:jc w:val="center"/>
            </w:pPr>
            <w:r w:rsidRPr="00325E4D">
              <w:t>Рефлексия содержания учебного материала, рефлексия настроения</w:t>
            </w:r>
          </w:p>
        </w:tc>
      </w:tr>
      <w:tr w:rsidR="00C702A3" w:rsidRPr="00325E4D">
        <w:trPr>
          <w:gridAfter w:val="1"/>
          <w:wAfter w:w="34" w:type="dxa"/>
        </w:trPr>
        <w:tc>
          <w:tcPr>
            <w:tcW w:w="2098" w:type="dxa"/>
            <w:vAlign w:val="center"/>
          </w:tcPr>
          <w:p w:rsidR="00C702A3" w:rsidRPr="00066FB8" w:rsidRDefault="00C702A3" w:rsidP="00CC4773">
            <w:pPr>
              <w:jc w:val="center"/>
            </w:pPr>
            <w:r w:rsidRPr="00066FB8">
              <w:rPr>
                <w:b/>
                <w:bCs/>
              </w:rPr>
              <w:t>Агробизнес.</w:t>
            </w:r>
          </w:p>
        </w:tc>
        <w:tc>
          <w:tcPr>
            <w:tcW w:w="1822" w:type="dxa"/>
            <w:gridSpan w:val="2"/>
          </w:tcPr>
          <w:p w:rsidR="00C702A3" w:rsidRPr="00325E4D" w:rsidRDefault="00C702A3" w:rsidP="00CC4773">
            <w:r w:rsidRPr="00325E4D">
              <w:t>Мультимедийное занятие-путешествие.Практиче-ская работа.</w:t>
            </w:r>
          </w:p>
          <w:p w:rsidR="00C702A3" w:rsidRPr="00325E4D" w:rsidRDefault="00C702A3" w:rsidP="00CC4773">
            <w:r w:rsidRPr="00325E4D">
              <w:t xml:space="preserve">Экскурсия. </w:t>
            </w:r>
          </w:p>
        </w:tc>
        <w:tc>
          <w:tcPr>
            <w:tcW w:w="2459" w:type="dxa"/>
          </w:tcPr>
          <w:p w:rsidR="00C702A3" w:rsidRPr="00325E4D" w:rsidRDefault="00C702A3" w:rsidP="00CC4773">
            <w:r w:rsidRPr="00325E4D">
              <w:t>Использование информации из различных источников,применение активизирующих вопросов.</w:t>
            </w:r>
          </w:p>
        </w:tc>
        <w:tc>
          <w:tcPr>
            <w:tcW w:w="1701" w:type="dxa"/>
          </w:tcPr>
          <w:p w:rsidR="00C702A3" w:rsidRPr="00325E4D" w:rsidRDefault="00C702A3" w:rsidP="00CC4773">
            <w:pPr>
              <w:jc w:val="center"/>
            </w:pPr>
            <w:r w:rsidRPr="00325E4D">
              <w:t>мультимедийный материал, дидактические карточки -задания, стикеры, ватманы</w:t>
            </w:r>
          </w:p>
        </w:tc>
        <w:tc>
          <w:tcPr>
            <w:tcW w:w="2323" w:type="dxa"/>
          </w:tcPr>
          <w:p w:rsidR="00C702A3" w:rsidRPr="00325E4D" w:rsidRDefault="00C702A3" w:rsidP="00CC4773">
            <w:pPr>
              <w:jc w:val="center"/>
            </w:pPr>
            <w:r w:rsidRPr="00325E4D">
              <w:t>Рефлексия деятельности.</w:t>
            </w:r>
          </w:p>
        </w:tc>
      </w:tr>
      <w:tr w:rsidR="00C702A3" w:rsidRPr="00325E4D">
        <w:tc>
          <w:tcPr>
            <w:tcW w:w="2098" w:type="dxa"/>
          </w:tcPr>
          <w:p w:rsidR="00C702A3" w:rsidRPr="00325E4D" w:rsidRDefault="00C702A3" w:rsidP="00CC4773">
            <w:pPr>
              <w:jc w:val="both"/>
            </w:pPr>
            <w:r w:rsidRPr="00325E4D">
              <w:t>Итоговое занятие</w:t>
            </w:r>
          </w:p>
        </w:tc>
        <w:tc>
          <w:tcPr>
            <w:tcW w:w="1822" w:type="dxa"/>
            <w:gridSpan w:val="2"/>
          </w:tcPr>
          <w:p w:rsidR="00C702A3" w:rsidRPr="00325E4D" w:rsidRDefault="00C702A3" w:rsidP="00CC4773">
            <w:r w:rsidRPr="00325E4D">
              <w:t xml:space="preserve">Тестирование. </w:t>
            </w:r>
          </w:p>
          <w:p w:rsidR="00C702A3" w:rsidRPr="00325E4D" w:rsidRDefault="00C702A3" w:rsidP="00CC4773">
            <w:r w:rsidRPr="00325E4D">
              <w:t>Викторина.</w:t>
            </w:r>
          </w:p>
        </w:tc>
        <w:tc>
          <w:tcPr>
            <w:tcW w:w="2459" w:type="dxa"/>
          </w:tcPr>
          <w:p w:rsidR="00C702A3" w:rsidRPr="00325E4D" w:rsidRDefault="00C702A3" w:rsidP="00CC4773">
            <w:r w:rsidRPr="00325E4D">
              <w:t>Стимулирование учащихся к формированию вопросов, подробный анализ результатов</w:t>
            </w:r>
          </w:p>
        </w:tc>
        <w:tc>
          <w:tcPr>
            <w:tcW w:w="1701" w:type="dxa"/>
          </w:tcPr>
          <w:p w:rsidR="00C702A3" w:rsidRPr="00325E4D" w:rsidRDefault="00C702A3" w:rsidP="00CC4773">
            <w:pPr>
              <w:jc w:val="center"/>
            </w:pPr>
            <w:r w:rsidRPr="00325E4D">
              <w:t>Ватман, стикеры,</w:t>
            </w:r>
          </w:p>
          <w:p w:rsidR="00C702A3" w:rsidRPr="00325E4D" w:rsidRDefault="00C702A3" w:rsidP="00CC4773">
            <w:pPr>
              <w:jc w:val="center"/>
            </w:pPr>
            <w:r w:rsidRPr="00325E4D">
              <w:t>биологическое лото</w:t>
            </w:r>
          </w:p>
        </w:tc>
        <w:tc>
          <w:tcPr>
            <w:tcW w:w="2357" w:type="dxa"/>
            <w:gridSpan w:val="2"/>
          </w:tcPr>
          <w:p w:rsidR="00C702A3" w:rsidRPr="00325E4D" w:rsidRDefault="00C702A3" w:rsidP="00CC4773">
            <w:pPr>
              <w:jc w:val="center"/>
            </w:pPr>
            <w:r w:rsidRPr="00325E4D">
              <w:t>Оценка тестирования</w:t>
            </w:r>
          </w:p>
        </w:tc>
      </w:tr>
    </w:tbl>
    <w:p w:rsidR="00C702A3" w:rsidRDefault="00C702A3" w:rsidP="00CC4773">
      <w:pPr>
        <w:jc w:val="center"/>
      </w:pPr>
    </w:p>
    <w:p w:rsidR="00C702A3" w:rsidRPr="00332DA8" w:rsidRDefault="00C702A3" w:rsidP="00CC4773">
      <w:pPr>
        <w:ind w:left="40" w:right="-23" w:firstLine="709"/>
        <w:jc w:val="center"/>
        <w:outlineLvl w:val="0"/>
        <w:rPr>
          <w:b/>
          <w:bCs/>
        </w:rPr>
      </w:pPr>
      <w:r w:rsidRPr="00332DA8">
        <w:rPr>
          <w:b/>
          <w:bCs/>
        </w:rPr>
        <w:t>ОБРАЗОВАТЕЛЬНЫЕ ТЕХНОЛОГИИ</w:t>
      </w:r>
    </w:p>
    <w:p w:rsidR="00C702A3" w:rsidRPr="00332DA8" w:rsidRDefault="00C702A3" w:rsidP="00CC4773">
      <w:pPr>
        <w:ind w:firstLine="709"/>
        <w:jc w:val="center"/>
        <w:rPr>
          <w:b/>
          <w:bCs/>
          <w:i/>
          <w:iCs/>
        </w:rPr>
      </w:pPr>
      <w:r w:rsidRPr="00332DA8">
        <w:rPr>
          <w:b/>
          <w:bCs/>
          <w:i/>
          <w:iCs/>
        </w:rPr>
        <w:t>Технология индивидуализации обучения</w:t>
      </w:r>
    </w:p>
    <w:p w:rsidR="00C702A3" w:rsidRPr="00332DA8" w:rsidRDefault="00C702A3" w:rsidP="00CC4773">
      <w:pPr>
        <w:ind w:firstLine="709"/>
        <w:jc w:val="both"/>
      </w:pPr>
      <w:r w:rsidRPr="00332DA8">
        <w:rPr>
          <w:b/>
          <w:bCs/>
          <w:i/>
          <w:iCs/>
        </w:rPr>
        <w:t xml:space="preserve">Индивидуализация обучения </w:t>
      </w:r>
      <w:r w:rsidRPr="00332DA8">
        <w:rPr>
          <w:i/>
          <w:iCs/>
        </w:rPr>
        <w:t xml:space="preserve">- </w:t>
      </w:r>
      <w:r w:rsidRPr="00332DA8">
        <w:t>это: 1) организация учебного процесса, при котором выбор способов, приемов, темпа обучения обусловливается индивидуальными особенностями учащихся; 2) различные учебно-методические, психолого-педагогические и организационно-управленческие мероприятия, обеспечивающие индивидуальный подход.</w:t>
      </w:r>
    </w:p>
    <w:p w:rsidR="00C702A3" w:rsidRPr="00332DA8" w:rsidRDefault="00C702A3" w:rsidP="00CC4773">
      <w:pPr>
        <w:ind w:firstLine="709"/>
        <w:jc w:val="both"/>
      </w:pPr>
      <w:r w:rsidRPr="00332DA8">
        <w:t xml:space="preserve">Технология индивидуализированного обучения - </w:t>
      </w:r>
      <w:r w:rsidRPr="00332DA8">
        <w:rPr>
          <w:i/>
          <w:iCs/>
        </w:rPr>
        <w:t>такая организация учебного процесса, при которой индивидуальный подход и индивидуальная форма обучения являются приоритетными.</w:t>
      </w:r>
    </w:p>
    <w:p w:rsidR="00C702A3" w:rsidRPr="00332DA8" w:rsidRDefault="00C702A3" w:rsidP="00CC4773">
      <w:pPr>
        <w:ind w:firstLine="709"/>
        <w:jc w:val="both"/>
      </w:pPr>
      <w:r w:rsidRPr="00332DA8">
        <w:t>Индивидуальный подход как принцип осуществляется в той или иной мере во всех существующих технологиях, поэтому индивидуализацию обучения можно также считать «проникающей технологией». Однако технологии, ставящие во главу угла индивидуализацию, делающие ее основным средством достижения целей обучения, можно рассматривать отдельно, как самостоятельную систему, обладающую всеми качествами и признаками целостной педагогической технологии.</w:t>
      </w:r>
    </w:p>
    <w:p w:rsidR="00C702A3" w:rsidRPr="00332DA8" w:rsidRDefault="00C702A3" w:rsidP="00CC4773">
      <w:pPr>
        <w:ind w:firstLine="709"/>
        <w:jc w:val="center"/>
        <w:outlineLvl w:val="0"/>
        <w:rPr>
          <w:b/>
          <w:bCs/>
          <w:i/>
          <w:iCs/>
        </w:rPr>
      </w:pPr>
      <w:r w:rsidRPr="00332DA8">
        <w:rPr>
          <w:b/>
          <w:bCs/>
          <w:i/>
          <w:iCs/>
        </w:rPr>
        <w:t>Технология дифференцированного обучения</w:t>
      </w:r>
    </w:p>
    <w:p w:rsidR="00C702A3" w:rsidRPr="00332DA8" w:rsidRDefault="00C702A3" w:rsidP="00CC4773">
      <w:pPr>
        <w:ind w:firstLine="709"/>
        <w:jc w:val="both"/>
      </w:pPr>
      <w:r w:rsidRPr="00332DA8">
        <w:rPr>
          <w:b/>
          <w:bCs/>
        </w:rPr>
        <w:t xml:space="preserve">Дифференциация </w:t>
      </w:r>
      <w:r w:rsidRPr="00332DA8">
        <w:t>по общим способностям осуществляется на основе учета общего уровня развития учащихся, отдельных особенностей психического развития: памяти, мышления, уровня внимания, познавательной деятельности. В дидактике обучение принято считать дифференцированным, если в его процессе учитываются индивидуальные различия учащихся. В решение проблемы успешного обучения учащихся, развитие их познавательной активности я опираюсь на дифференцированный подход к обучению как средству формирования положительного отношения к учёбе, познавательных способностей.</w:t>
      </w:r>
    </w:p>
    <w:p w:rsidR="00C702A3" w:rsidRPr="00332DA8" w:rsidRDefault="00C702A3" w:rsidP="00CC4773">
      <w:pPr>
        <w:ind w:firstLine="709"/>
        <w:jc w:val="both"/>
        <w:rPr>
          <w:i/>
          <w:iCs/>
        </w:rPr>
      </w:pPr>
      <w:r w:rsidRPr="00332DA8">
        <w:t>Дифференцированный подход к учащимся обеспечивает успех в учении, что ведет к пробуждению интереса к предмету, желанию получать новые знания, развивают способности учащихся. Дифференциация обучения – это способ увлечь учащихся вперед по пути знаний, а не отсекать и не бросать отстающих.</w:t>
      </w:r>
    </w:p>
    <w:p w:rsidR="00C702A3" w:rsidRPr="00332DA8" w:rsidRDefault="00C702A3" w:rsidP="00CC4773">
      <w:pPr>
        <w:ind w:firstLine="709"/>
        <w:jc w:val="center"/>
        <w:outlineLvl w:val="0"/>
        <w:rPr>
          <w:b/>
          <w:bCs/>
          <w:i/>
          <w:iCs/>
        </w:rPr>
      </w:pPr>
      <w:r w:rsidRPr="00332DA8">
        <w:rPr>
          <w:b/>
          <w:bCs/>
          <w:i/>
          <w:iCs/>
        </w:rPr>
        <w:t>Технология развивающего обучения</w:t>
      </w:r>
    </w:p>
    <w:p w:rsidR="00C702A3" w:rsidRPr="00332DA8" w:rsidRDefault="00C702A3" w:rsidP="00CC4773">
      <w:pPr>
        <w:ind w:firstLine="360"/>
        <w:jc w:val="both"/>
      </w:pPr>
      <w:r w:rsidRPr="00332DA8">
        <w:t>Среди современных пед</w:t>
      </w:r>
      <w:r>
        <w:t xml:space="preserve">. </w:t>
      </w:r>
      <w:r w:rsidRPr="00332DA8">
        <w:t>технологий технология развивающего обучения имеет наиболее обоснованную с точки зрения педагогической науки базу. Требованиям понятия технология  соответствует как её структура,  состоящая из концептуальной основы, смыслового компонента обучения, самого  процесса технологии, так и соответствие основным принципам дидактики:</w:t>
      </w:r>
    </w:p>
    <w:p w:rsidR="00C702A3" w:rsidRPr="00332DA8" w:rsidRDefault="00C702A3" w:rsidP="00CC4773">
      <w:pPr>
        <w:jc w:val="both"/>
      </w:pPr>
      <w:r w:rsidRPr="00332DA8">
        <w:t> </w:t>
      </w:r>
    </w:p>
    <w:p w:rsidR="00C702A3" w:rsidRPr="00332DA8" w:rsidRDefault="00C702A3" w:rsidP="00CC4773">
      <w:pPr>
        <w:numPr>
          <w:ilvl w:val="0"/>
          <w:numId w:val="32"/>
        </w:numPr>
        <w:jc w:val="both"/>
      </w:pPr>
      <w:r w:rsidRPr="00332DA8">
        <w:t>научности и доступности;</w:t>
      </w:r>
    </w:p>
    <w:p w:rsidR="00C702A3" w:rsidRPr="00332DA8" w:rsidRDefault="00C702A3" w:rsidP="00CC4773">
      <w:pPr>
        <w:numPr>
          <w:ilvl w:val="0"/>
          <w:numId w:val="32"/>
        </w:numPr>
        <w:jc w:val="both"/>
      </w:pPr>
      <w:r w:rsidRPr="00332DA8">
        <w:t>наглядности;</w:t>
      </w:r>
    </w:p>
    <w:p w:rsidR="00C702A3" w:rsidRPr="00332DA8" w:rsidRDefault="00C702A3" w:rsidP="00CC4773">
      <w:pPr>
        <w:numPr>
          <w:ilvl w:val="0"/>
          <w:numId w:val="32"/>
        </w:numPr>
        <w:jc w:val="both"/>
      </w:pPr>
      <w:r w:rsidRPr="00332DA8">
        <w:t>сознательной активности учащихся во взаимодействии с учителем;</w:t>
      </w:r>
    </w:p>
    <w:p w:rsidR="00C702A3" w:rsidRPr="00332DA8" w:rsidRDefault="00C702A3" w:rsidP="00CC4773">
      <w:pPr>
        <w:numPr>
          <w:ilvl w:val="0"/>
          <w:numId w:val="32"/>
        </w:numPr>
        <w:jc w:val="both"/>
      </w:pPr>
      <w:r w:rsidRPr="00332DA8">
        <w:t>системности;</w:t>
      </w:r>
    </w:p>
    <w:p w:rsidR="00C702A3" w:rsidRPr="00332DA8" w:rsidRDefault="00C702A3" w:rsidP="00CC4773">
      <w:pPr>
        <w:numPr>
          <w:ilvl w:val="0"/>
          <w:numId w:val="32"/>
        </w:numPr>
        <w:jc w:val="both"/>
      </w:pPr>
      <w:r w:rsidRPr="00332DA8">
        <w:t>взаимосвязанности теории и практики;</w:t>
      </w:r>
    </w:p>
    <w:p w:rsidR="00C702A3" w:rsidRPr="00332DA8" w:rsidRDefault="00C702A3" w:rsidP="00CC4773">
      <w:pPr>
        <w:numPr>
          <w:ilvl w:val="0"/>
          <w:numId w:val="32"/>
        </w:numPr>
        <w:tabs>
          <w:tab w:val="clear" w:pos="720"/>
          <w:tab w:val="num" w:pos="0"/>
        </w:tabs>
        <w:ind w:left="0" w:firstLine="360"/>
        <w:jc w:val="both"/>
      </w:pPr>
      <w:r w:rsidRPr="00332DA8">
        <w:t>высокой степени прочности усвоения знаний при широком развитии личности.</w:t>
      </w:r>
    </w:p>
    <w:p w:rsidR="00C702A3" w:rsidRPr="00332DA8" w:rsidRDefault="00C702A3" w:rsidP="00CC4773">
      <w:pPr>
        <w:ind w:firstLine="360"/>
        <w:jc w:val="both"/>
      </w:pPr>
      <w:r w:rsidRPr="00332DA8">
        <w:t>В своём видении  развивающего обучения Г. К. Селевко поставил в основу, кроме удовлетворения познавательной потребности ребенка, ещё и потребности связ</w:t>
      </w:r>
      <w:r>
        <w:t>анные с саморазвитием личности:</w:t>
      </w:r>
    </w:p>
    <w:p w:rsidR="00C702A3" w:rsidRPr="00332DA8" w:rsidRDefault="00C702A3" w:rsidP="00CC4773">
      <w:pPr>
        <w:numPr>
          <w:ilvl w:val="0"/>
          <w:numId w:val="33"/>
        </w:numPr>
        <w:jc w:val="both"/>
      </w:pPr>
      <w:r w:rsidRPr="00332DA8">
        <w:t>самовыражение;</w:t>
      </w:r>
    </w:p>
    <w:p w:rsidR="00C702A3" w:rsidRPr="00332DA8" w:rsidRDefault="00C702A3" w:rsidP="00CC4773">
      <w:pPr>
        <w:numPr>
          <w:ilvl w:val="0"/>
          <w:numId w:val="33"/>
        </w:numPr>
        <w:ind w:left="426" w:hanging="142"/>
        <w:jc w:val="both"/>
      </w:pPr>
      <w:r>
        <w:t xml:space="preserve"> </w:t>
      </w:r>
      <w:r w:rsidRPr="00332DA8">
        <w:t xml:space="preserve"> самоутверждение;</w:t>
      </w:r>
    </w:p>
    <w:p w:rsidR="00C702A3" w:rsidRPr="00332DA8" w:rsidRDefault="00C702A3" w:rsidP="00CC4773">
      <w:pPr>
        <w:numPr>
          <w:ilvl w:val="0"/>
          <w:numId w:val="33"/>
        </w:numPr>
        <w:jc w:val="both"/>
      </w:pPr>
      <w:r w:rsidRPr="00332DA8">
        <w:t>стремление к защищенности;</w:t>
      </w:r>
    </w:p>
    <w:p w:rsidR="00C702A3" w:rsidRPr="00332DA8" w:rsidRDefault="00C702A3" w:rsidP="00CC4773">
      <w:pPr>
        <w:numPr>
          <w:ilvl w:val="0"/>
          <w:numId w:val="33"/>
        </w:numPr>
        <w:jc w:val="both"/>
      </w:pPr>
      <w:r w:rsidRPr="00332DA8">
        <w:t>самоактуализация.</w:t>
      </w:r>
    </w:p>
    <w:p w:rsidR="00C702A3" w:rsidRDefault="00C702A3" w:rsidP="00CC4773">
      <w:pPr>
        <w:jc w:val="both"/>
      </w:pPr>
      <w:r w:rsidRPr="00332DA8">
        <w:t> </w:t>
      </w:r>
    </w:p>
    <w:p w:rsidR="00C702A3" w:rsidRPr="00332DA8" w:rsidRDefault="00C702A3" w:rsidP="00CC4773">
      <w:pPr>
        <w:jc w:val="both"/>
      </w:pPr>
    </w:p>
    <w:p w:rsidR="00C702A3" w:rsidRPr="00332DA8" w:rsidRDefault="00C702A3" w:rsidP="00CC4773">
      <w:pPr>
        <w:ind w:firstLine="709"/>
        <w:jc w:val="center"/>
        <w:outlineLvl w:val="0"/>
        <w:rPr>
          <w:b/>
          <w:bCs/>
          <w:i/>
          <w:iCs/>
        </w:rPr>
      </w:pPr>
      <w:r w:rsidRPr="00332DA8">
        <w:rPr>
          <w:b/>
          <w:bCs/>
          <w:i/>
          <w:iCs/>
        </w:rPr>
        <w:t>Технология проблемного обучения</w:t>
      </w:r>
    </w:p>
    <w:p w:rsidR="00C702A3" w:rsidRPr="00332DA8" w:rsidRDefault="00C702A3" w:rsidP="00CC4773">
      <w:pPr>
        <w:ind w:firstLine="709"/>
        <w:jc w:val="both"/>
      </w:pPr>
      <w:r w:rsidRPr="00332DA8">
        <w:t>М. И. Махмутов дает следующее определение понятия «проблемное обучение»: «Проблемное обучение - это тип развивающего обучения, в котором сочетаются систематическая самостоятельная поисковая деятельность учащихся с усвоением ими готовых выводов науки, а система методов построена с учетом целеполагания и принципа проблемности; процесс взаимодействия преподавания и учения ориентирован на формирование познавательной самостоятельности учащихся, устойчивости мотивов учения и мыслительных (включая и творческие) способностей в ходе усвоения ими научных понятий и способов деятельности, детерминированного системой проблемных ситуаций».</w:t>
      </w:r>
    </w:p>
    <w:p w:rsidR="00C702A3" w:rsidRPr="00332DA8" w:rsidRDefault="00C702A3" w:rsidP="00CC4773">
      <w:pPr>
        <w:spacing w:before="100" w:beforeAutospacing="1" w:after="100" w:afterAutospacing="1"/>
        <w:jc w:val="center"/>
      </w:pPr>
      <w:r w:rsidRPr="00332DA8">
        <w:t>Приёмы создания проблемной ситуации</w:t>
      </w:r>
    </w:p>
    <w:tbl>
      <w:tblPr>
        <w:tblW w:w="93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4"/>
        <w:gridCol w:w="3439"/>
        <w:gridCol w:w="3833"/>
      </w:tblGrid>
      <w:tr w:rsidR="00C702A3" w:rsidRPr="00332DA8">
        <w:tc>
          <w:tcPr>
            <w:tcW w:w="2114" w:type="dxa"/>
          </w:tcPr>
          <w:p w:rsidR="00C702A3" w:rsidRPr="00251290" w:rsidRDefault="00C702A3" w:rsidP="00CC4773">
            <w:pPr>
              <w:spacing w:before="100" w:beforeAutospacing="1" w:after="100" w:afterAutospacing="1"/>
              <w:jc w:val="center"/>
            </w:pPr>
            <w:r w:rsidRPr="00251290">
              <w:t xml:space="preserve">Тип проблемной ситуации </w:t>
            </w:r>
          </w:p>
        </w:tc>
        <w:tc>
          <w:tcPr>
            <w:tcW w:w="3439" w:type="dxa"/>
          </w:tcPr>
          <w:p w:rsidR="00C702A3" w:rsidRPr="00251290" w:rsidRDefault="00C702A3" w:rsidP="00CC4773">
            <w:pPr>
              <w:spacing w:before="100" w:beforeAutospacing="1" w:after="100" w:afterAutospacing="1"/>
              <w:jc w:val="center"/>
            </w:pPr>
            <w:r w:rsidRPr="00251290">
              <w:t xml:space="preserve">Тип противоречия </w:t>
            </w:r>
          </w:p>
        </w:tc>
        <w:tc>
          <w:tcPr>
            <w:tcW w:w="3833" w:type="dxa"/>
          </w:tcPr>
          <w:p w:rsidR="00C702A3" w:rsidRPr="00251290" w:rsidRDefault="00C702A3" w:rsidP="00CC4773">
            <w:pPr>
              <w:spacing w:before="100" w:beforeAutospacing="1" w:after="100" w:afterAutospacing="1"/>
              <w:jc w:val="center"/>
            </w:pPr>
            <w:r w:rsidRPr="00251290">
              <w:t xml:space="preserve">Приёмы создания проблемной ситуации </w:t>
            </w:r>
          </w:p>
        </w:tc>
      </w:tr>
      <w:tr w:rsidR="00C702A3" w:rsidRPr="00332DA8">
        <w:tc>
          <w:tcPr>
            <w:tcW w:w="2114" w:type="dxa"/>
            <w:vMerge w:val="restart"/>
          </w:tcPr>
          <w:p w:rsidR="00C702A3" w:rsidRPr="00251290" w:rsidRDefault="00C702A3" w:rsidP="00CC4773">
            <w:pPr>
              <w:spacing w:before="100" w:beforeAutospacing="1" w:after="100" w:afterAutospacing="1"/>
            </w:pPr>
            <w:r w:rsidRPr="00251290">
              <w:t xml:space="preserve">С удивлением </w:t>
            </w:r>
          </w:p>
        </w:tc>
        <w:tc>
          <w:tcPr>
            <w:tcW w:w="3439" w:type="dxa"/>
            <w:vMerge w:val="restart"/>
          </w:tcPr>
          <w:p w:rsidR="00C702A3" w:rsidRPr="00251290" w:rsidRDefault="00C702A3" w:rsidP="00CC4773">
            <w:pPr>
              <w:spacing w:before="100" w:beforeAutospacing="1" w:after="100" w:afterAutospacing="1"/>
            </w:pPr>
            <w:r w:rsidRPr="00251290">
              <w:t xml:space="preserve">Между двумя (или более) фактами </w:t>
            </w:r>
          </w:p>
        </w:tc>
        <w:tc>
          <w:tcPr>
            <w:tcW w:w="3833" w:type="dxa"/>
          </w:tcPr>
          <w:p w:rsidR="00C702A3" w:rsidRPr="00251290" w:rsidRDefault="00C702A3" w:rsidP="00CC4773">
            <w:pPr>
              <w:spacing w:before="100" w:beforeAutospacing="1" w:after="100" w:afterAutospacing="1"/>
            </w:pPr>
            <w:r w:rsidRPr="00251290">
              <w:t xml:space="preserve">Одновременно предъявить противоречивые факты, теории </w:t>
            </w:r>
          </w:p>
        </w:tc>
      </w:tr>
      <w:tr w:rsidR="00C702A3" w:rsidRPr="00332DA8">
        <w:tc>
          <w:tcPr>
            <w:tcW w:w="0" w:type="auto"/>
            <w:vMerge/>
          </w:tcPr>
          <w:p w:rsidR="00C702A3" w:rsidRPr="00251290" w:rsidRDefault="00C702A3" w:rsidP="00CC4773"/>
        </w:tc>
        <w:tc>
          <w:tcPr>
            <w:tcW w:w="0" w:type="auto"/>
            <w:vMerge/>
          </w:tcPr>
          <w:p w:rsidR="00C702A3" w:rsidRPr="00251290" w:rsidRDefault="00C702A3" w:rsidP="00CC4773"/>
        </w:tc>
        <w:tc>
          <w:tcPr>
            <w:tcW w:w="3833" w:type="dxa"/>
          </w:tcPr>
          <w:p w:rsidR="00C702A3" w:rsidRPr="00251290" w:rsidRDefault="00C702A3" w:rsidP="00CC4773">
            <w:pPr>
              <w:spacing w:before="100" w:beforeAutospacing="1" w:after="100" w:afterAutospacing="1"/>
            </w:pPr>
            <w:r w:rsidRPr="00251290">
              <w:t xml:space="preserve">Столкнуть разные мнения учеников вопросом или практическим действием </w:t>
            </w:r>
          </w:p>
        </w:tc>
      </w:tr>
      <w:tr w:rsidR="00C702A3" w:rsidRPr="00332DA8">
        <w:tc>
          <w:tcPr>
            <w:tcW w:w="0" w:type="auto"/>
            <w:vMerge/>
          </w:tcPr>
          <w:p w:rsidR="00C702A3" w:rsidRPr="00251290" w:rsidRDefault="00C702A3" w:rsidP="00CC4773"/>
        </w:tc>
        <w:tc>
          <w:tcPr>
            <w:tcW w:w="3439" w:type="dxa"/>
          </w:tcPr>
          <w:p w:rsidR="00C702A3" w:rsidRPr="00251290" w:rsidRDefault="00C702A3" w:rsidP="00CC4773">
            <w:pPr>
              <w:spacing w:before="100" w:beforeAutospacing="1" w:after="100" w:afterAutospacing="1"/>
            </w:pPr>
            <w:r w:rsidRPr="00251290">
              <w:t xml:space="preserve">Между житейским представлением учеников и научным фактом </w:t>
            </w:r>
          </w:p>
        </w:tc>
        <w:tc>
          <w:tcPr>
            <w:tcW w:w="3833" w:type="dxa"/>
          </w:tcPr>
          <w:p w:rsidR="00C702A3" w:rsidRPr="00251290" w:rsidRDefault="00C702A3" w:rsidP="00CC4773">
            <w:pPr>
              <w:spacing w:before="100" w:beforeAutospacing="1" w:after="100" w:afterAutospacing="1"/>
            </w:pPr>
            <w:r w:rsidRPr="00251290">
              <w:t>а) обнажить житейское представление учеников вопросом или практическим заданием с “ловушкой”;</w:t>
            </w:r>
          </w:p>
          <w:p w:rsidR="00C702A3" w:rsidRPr="00251290" w:rsidRDefault="00C702A3" w:rsidP="00CC4773">
            <w:pPr>
              <w:spacing w:before="100" w:beforeAutospacing="1" w:after="100" w:afterAutospacing="1"/>
            </w:pPr>
            <w:r w:rsidRPr="00251290">
              <w:t xml:space="preserve">б) предъявить научный факт сообщением, экспериментом, презентацией </w:t>
            </w:r>
          </w:p>
        </w:tc>
      </w:tr>
      <w:tr w:rsidR="00C702A3" w:rsidRPr="00332DA8">
        <w:tc>
          <w:tcPr>
            <w:tcW w:w="2114" w:type="dxa"/>
            <w:vMerge w:val="restart"/>
          </w:tcPr>
          <w:p w:rsidR="00C702A3" w:rsidRPr="00251290" w:rsidRDefault="00C702A3" w:rsidP="00CC4773">
            <w:pPr>
              <w:spacing w:before="100" w:beforeAutospacing="1" w:after="100" w:afterAutospacing="1"/>
            </w:pPr>
            <w:r w:rsidRPr="00251290">
              <w:t xml:space="preserve">С затруднением </w:t>
            </w:r>
          </w:p>
        </w:tc>
        <w:tc>
          <w:tcPr>
            <w:tcW w:w="3439" w:type="dxa"/>
            <w:vMerge w:val="restart"/>
          </w:tcPr>
          <w:p w:rsidR="00C702A3" w:rsidRPr="00251290" w:rsidRDefault="00C702A3" w:rsidP="00CC4773">
            <w:pPr>
              <w:spacing w:before="100" w:beforeAutospacing="1" w:after="100" w:afterAutospacing="1"/>
            </w:pPr>
            <w:r w:rsidRPr="00251290">
              <w:t xml:space="preserve">Между необходимостью и невозможностью выполнить задание учителя </w:t>
            </w:r>
          </w:p>
        </w:tc>
        <w:tc>
          <w:tcPr>
            <w:tcW w:w="3833" w:type="dxa"/>
          </w:tcPr>
          <w:p w:rsidR="00C702A3" w:rsidRPr="00251290" w:rsidRDefault="00C702A3" w:rsidP="00CC4773">
            <w:pPr>
              <w:spacing w:before="100" w:beforeAutospacing="1" w:after="100" w:afterAutospacing="1"/>
            </w:pPr>
            <w:r w:rsidRPr="00251290">
              <w:t xml:space="preserve">Дать практическое задание, не выполнимое вообще </w:t>
            </w:r>
          </w:p>
        </w:tc>
      </w:tr>
      <w:tr w:rsidR="00C702A3" w:rsidRPr="00332DA8">
        <w:tc>
          <w:tcPr>
            <w:tcW w:w="0" w:type="auto"/>
            <w:vMerge/>
          </w:tcPr>
          <w:p w:rsidR="00C702A3" w:rsidRPr="00251290" w:rsidRDefault="00C702A3" w:rsidP="00CC4773"/>
        </w:tc>
        <w:tc>
          <w:tcPr>
            <w:tcW w:w="0" w:type="auto"/>
            <w:vMerge/>
          </w:tcPr>
          <w:p w:rsidR="00C702A3" w:rsidRPr="00251290" w:rsidRDefault="00C702A3" w:rsidP="00CC4773"/>
        </w:tc>
        <w:tc>
          <w:tcPr>
            <w:tcW w:w="3833" w:type="dxa"/>
          </w:tcPr>
          <w:p w:rsidR="00C702A3" w:rsidRPr="00251290" w:rsidRDefault="00C702A3" w:rsidP="00CC4773">
            <w:pPr>
              <w:spacing w:before="100" w:beforeAutospacing="1" w:after="100" w:afterAutospacing="1"/>
            </w:pPr>
            <w:r w:rsidRPr="00251290">
              <w:t xml:space="preserve">Дать практическое задание, не сходное с предыдущим </w:t>
            </w:r>
          </w:p>
        </w:tc>
      </w:tr>
      <w:tr w:rsidR="00C702A3" w:rsidRPr="00332DA8">
        <w:tc>
          <w:tcPr>
            <w:tcW w:w="0" w:type="auto"/>
            <w:vMerge/>
          </w:tcPr>
          <w:p w:rsidR="00C702A3" w:rsidRPr="00251290" w:rsidRDefault="00C702A3" w:rsidP="00CC4773"/>
        </w:tc>
        <w:tc>
          <w:tcPr>
            <w:tcW w:w="0" w:type="auto"/>
            <w:vMerge/>
          </w:tcPr>
          <w:p w:rsidR="00C702A3" w:rsidRPr="00251290" w:rsidRDefault="00C702A3" w:rsidP="00CC4773"/>
        </w:tc>
        <w:tc>
          <w:tcPr>
            <w:tcW w:w="3833" w:type="dxa"/>
          </w:tcPr>
          <w:p w:rsidR="00C702A3" w:rsidRPr="00251290" w:rsidRDefault="00C702A3" w:rsidP="00CC4773">
            <w:pPr>
              <w:spacing w:before="100" w:beforeAutospacing="1" w:after="100" w:afterAutospacing="1"/>
            </w:pPr>
            <w:r w:rsidRPr="00251290">
              <w:t xml:space="preserve">а) дать невыполнимое практическое задание, сходное с предыдущим; </w:t>
            </w:r>
          </w:p>
          <w:p w:rsidR="00C702A3" w:rsidRPr="00251290" w:rsidRDefault="00C702A3" w:rsidP="00CC4773">
            <w:pPr>
              <w:spacing w:before="100" w:beforeAutospacing="1" w:after="100" w:afterAutospacing="1"/>
            </w:pPr>
            <w:r w:rsidRPr="00251290">
              <w:t xml:space="preserve">б) доказать, что задание учениками не выполнено </w:t>
            </w:r>
          </w:p>
        </w:tc>
      </w:tr>
    </w:tbl>
    <w:p w:rsidR="00C702A3" w:rsidRPr="00332DA8" w:rsidRDefault="00C702A3" w:rsidP="00CC4773">
      <w:pPr>
        <w:ind w:firstLine="709"/>
        <w:jc w:val="center"/>
        <w:rPr>
          <w:b/>
          <w:bCs/>
          <w:i/>
          <w:iCs/>
        </w:rPr>
      </w:pPr>
    </w:p>
    <w:p w:rsidR="00C702A3" w:rsidRPr="00332DA8" w:rsidRDefault="00C702A3" w:rsidP="00CC4773">
      <w:pPr>
        <w:ind w:firstLine="709"/>
        <w:jc w:val="center"/>
        <w:outlineLvl w:val="0"/>
        <w:rPr>
          <w:b/>
          <w:bCs/>
          <w:i/>
          <w:iCs/>
        </w:rPr>
      </w:pPr>
      <w:r w:rsidRPr="00332DA8">
        <w:rPr>
          <w:b/>
          <w:bCs/>
          <w:i/>
          <w:iCs/>
        </w:rPr>
        <w:t>Технология исследовательской деятельности</w:t>
      </w:r>
    </w:p>
    <w:p w:rsidR="00C702A3" w:rsidRPr="00332DA8" w:rsidRDefault="00C702A3" w:rsidP="00CC4773">
      <w:pPr>
        <w:pStyle w:val="msonormalbullet2gif"/>
        <w:tabs>
          <w:tab w:val="left" w:pos="851"/>
        </w:tabs>
        <w:spacing w:before="0" w:beforeAutospacing="0" w:after="0" w:afterAutospacing="0"/>
        <w:ind w:firstLine="709"/>
        <w:jc w:val="both"/>
      </w:pPr>
      <w:r w:rsidRPr="00332DA8">
        <w:t>Исследовательская деятельность обучающихся</w:t>
      </w:r>
      <w:r w:rsidRPr="00332DA8">
        <w:rPr>
          <w:rStyle w:val="apple-converted-space"/>
        </w:rPr>
        <w:t> </w:t>
      </w:r>
      <w:r w:rsidRPr="00332DA8">
        <w:t>– это такая форма организации воспитательно-образовательного процесса, которая предполагает выполнение учащимися учебных исследовательских задач с заранее неизвестным решением, направленных на создание представлений об объекте или явлении окружающего мира, под руководством специалиста – руководителя исследовательской работы.</w:t>
      </w:r>
    </w:p>
    <w:p w:rsidR="00C702A3" w:rsidRPr="00332DA8" w:rsidRDefault="00C702A3" w:rsidP="00CC4773">
      <w:pPr>
        <w:pStyle w:val="msonormalbullet2gif"/>
        <w:tabs>
          <w:tab w:val="left" w:pos="851"/>
        </w:tabs>
        <w:spacing w:before="0" w:beforeAutospacing="0" w:after="0" w:afterAutospacing="0"/>
        <w:jc w:val="both"/>
      </w:pPr>
      <w:r w:rsidRPr="00332DA8">
        <w:tab/>
        <w:t>Под исследовательской деятельностью понимается деятельность учащихся, связанная с поиском ответа на творческую, исследовательскую задачу с заранее неизвестным решением и предполагающая определенную структуру и наличие основных этапов, характерных для исследования в научной сфере</w:t>
      </w:r>
      <w:r w:rsidRPr="00332DA8">
        <w:rPr>
          <w:rStyle w:val="apple-converted-space"/>
        </w:rPr>
        <w:t> </w:t>
      </w:r>
      <w:r w:rsidRPr="00332DA8">
        <w:t>(нормированную постановку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собственные выводы). Такая цепочка является неотъемлемой принадлежностью исследовательской деятельности, нормой ее проведения. </w:t>
      </w:r>
    </w:p>
    <w:p w:rsidR="00C702A3" w:rsidRPr="00332DA8" w:rsidRDefault="00C702A3" w:rsidP="00CC4773">
      <w:pPr>
        <w:pStyle w:val="msonormalbullet2gif"/>
        <w:tabs>
          <w:tab w:val="left" w:pos="851"/>
        </w:tabs>
        <w:spacing w:before="0" w:beforeAutospacing="0" w:after="0" w:afterAutospacing="0"/>
        <w:jc w:val="both"/>
      </w:pPr>
      <w:r w:rsidRPr="00332DA8">
        <w:tab/>
        <w:t> Содержание учебного исследования базируется на классических канонах ведения научной работы, основах методологии научного исследования, традициях оформления такого рода работ.</w:t>
      </w:r>
    </w:p>
    <w:p w:rsidR="00C702A3" w:rsidRPr="00332DA8" w:rsidRDefault="00C702A3" w:rsidP="00CC4773">
      <w:pPr>
        <w:ind w:firstLine="709"/>
        <w:jc w:val="center"/>
        <w:rPr>
          <w:b/>
          <w:bCs/>
          <w:i/>
          <w:iCs/>
        </w:rPr>
      </w:pPr>
    </w:p>
    <w:p w:rsidR="00C702A3" w:rsidRPr="00332DA8" w:rsidRDefault="00C702A3" w:rsidP="00CC4773">
      <w:pPr>
        <w:ind w:firstLine="709"/>
        <w:jc w:val="center"/>
        <w:outlineLvl w:val="0"/>
        <w:rPr>
          <w:b/>
          <w:bCs/>
          <w:i/>
          <w:iCs/>
        </w:rPr>
      </w:pPr>
      <w:r w:rsidRPr="00332DA8">
        <w:rPr>
          <w:b/>
          <w:bCs/>
          <w:i/>
          <w:iCs/>
        </w:rPr>
        <w:t>Технология проектной деятельности</w:t>
      </w:r>
    </w:p>
    <w:p w:rsidR="00C702A3" w:rsidRPr="00332DA8" w:rsidRDefault="00C702A3" w:rsidP="00CC4773">
      <w:pPr>
        <w:ind w:firstLine="709"/>
        <w:jc w:val="both"/>
      </w:pPr>
      <w:r w:rsidRPr="00332DA8">
        <w:rPr>
          <w:b/>
          <w:bCs/>
        </w:rPr>
        <w:t xml:space="preserve">Цель проектного обучения </w:t>
      </w:r>
      <w:r w:rsidRPr="00332DA8">
        <w:t>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 умения выявления проблем, сбора информации, наблюдения, проведения эксперимента, анализа, построения гипотез, обобщения); развивают системное мышление.</w:t>
      </w:r>
    </w:p>
    <w:p w:rsidR="00C702A3" w:rsidRPr="00332DA8" w:rsidRDefault="00C702A3" w:rsidP="00CC4773">
      <w:pPr>
        <w:ind w:firstLine="709"/>
        <w:jc w:val="both"/>
      </w:pPr>
      <w:r w:rsidRPr="00332DA8">
        <w:rPr>
          <w:i/>
          <w:iCs/>
        </w:rPr>
        <w:t>Исходные теоретические позиции проектного обучения</w:t>
      </w:r>
      <w:r w:rsidRPr="00332DA8">
        <w:rPr>
          <w:b/>
          <w:bCs/>
          <w:i/>
          <w:iCs/>
        </w:rPr>
        <w:t>:</w:t>
      </w:r>
    </w:p>
    <w:p w:rsidR="00C702A3" w:rsidRPr="00332DA8" w:rsidRDefault="00C702A3" w:rsidP="00CC4773">
      <w:pPr>
        <w:tabs>
          <w:tab w:val="left" w:pos="1418"/>
        </w:tabs>
        <w:ind w:firstLine="709"/>
        <w:jc w:val="both"/>
      </w:pPr>
      <w:r w:rsidRPr="00332DA8">
        <w:t>      1) в центре внимания – учащийся, содействие развитию его творческих способностей;</w:t>
      </w:r>
    </w:p>
    <w:p w:rsidR="00C702A3" w:rsidRPr="00332DA8" w:rsidRDefault="00C702A3" w:rsidP="00CC4773">
      <w:pPr>
        <w:tabs>
          <w:tab w:val="left" w:pos="1418"/>
        </w:tabs>
        <w:ind w:firstLine="709"/>
        <w:jc w:val="both"/>
      </w:pPr>
      <w:r w:rsidRPr="00332DA8">
        <w:t>      2) образовательный процесс строится не в логике учебного предмета, а в логике деятельности, имеющей личностный смысл для учащегося, что повышает его мотивацию в учении;</w:t>
      </w:r>
    </w:p>
    <w:p w:rsidR="00C702A3" w:rsidRPr="00332DA8" w:rsidRDefault="00C702A3" w:rsidP="00CC4773">
      <w:pPr>
        <w:tabs>
          <w:tab w:val="left" w:pos="1418"/>
        </w:tabs>
        <w:ind w:firstLine="709"/>
        <w:jc w:val="both"/>
      </w:pPr>
      <w:r w:rsidRPr="00332DA8">
        <w:t>       3) индивидуальный темп работы над проектом обеспечивает выход каждого учащегося на свой уровень развития;</w:t>
      </w:r>
    </w:p>
    <w:p w:rsidR="00C702A3" w:rsidRPr="00332DA8" w:rsidRDefault="00C702A3" w:rsidP="00CC4773">
      <w:pPr>
        <w:tabs>
          <w:tab w:val="left" w:pos="1418"/>
        </w:tabs>
        <w:ind w:firstLine="709"/>
        <w:jc w:val="both"/>
      </w:pPr>
      <w:r w:rsidRPr="00332DA8">
        <w:t>      4) комплексный подход в разработке учебных проектов способствует сбалансированному развитию основных физиологических и психических функций учащегося;</w:t>
      </w:r>
    </w:p>
    <w:p w:rsidR="00C702A3" w:rsidRPr="00332DA8" w:rsidRDefault="00C702A3" w:rsidP="00CC4773">
      <w:pPr>
        <w:tabs>
          <w:tab w:val="left" w:pos="1418"/>
        </w:tabs>
        <w:ind w:firstLine="709"/>
        <w:jc w:val="both"/>
      </w:pPr>
      <w:r w:rsidRPr="00332DA8">
        <w:t>      5)глубокое, осознанное усвоение  базовых знаний обеспечивается за счет универсального их использования в разных ситуациях.</w:t>
      </w:r>
    </w:p>
    <w:p w:rsidR="00C702A3" w:rsidRPr="00332DA8" w:rsidRDefault="00C702A3" w:rsidP="00CC4773">
      <w:pPr>
        <w:ind w:firstLine="709"/>
        <w:jc w:val="center"/>
        <w:rPr>
          <w:b/>
          <w:bCs/>
          <w:i/>
          <w:iCs/>
        </w:rPr>
      </w:pPr>
    </w:p>
    <w:p w:rsidR="00C702A3" w:rsidRPr="00332DA8" w:rsidRDefault="00C702A3" w:rsidP="00CC4773">
      <w:pPr>
        <w:ind w:firstLine="709"/>
        <w:jc w:val="center"/>
        <w:outlineLvl w:val="0"/>
        <w:rPr>
          <w:b/>
          <w:bCs/>
          <w:i/>
          <w:iCs/>
        </w:rPr>
      </w:pPr>
      <w:r w:rsidRPr="00332DA8">
        <w:rPr>
          <w:b/>
          <w:bCs/>
          <w:i/>
          <w:iCs/>
        </w:rPr>
        <w:t>Технология портфолио</w:t>
      </w:r>
    </w:p>
    <w:p w:rsidR="00C702A3" w:rsidRPr="00332DA8" w:rsidRDefault="00C702A3" w:rsidP="00CC4773">
      <w:pPr>
        <w:ind w:firstLine="709"/>
        <w:jc w:val="both"/>
      </w:pPr>
      <w:r w:rsidRPr="00332DA8">
        <w:rPr>
          <w:b/>
          <w:bCs/>
        </w:rPr>
        <w:t>Технология «Портфолио»</w:t>
      </w:r>
      <w:r w:rsidRPr="00332DA8">
        <w:t xml:space="preserve"> – это способ фиксирования, накопления и аутентичного оценивания индивидуальных образовательных результатов учащегося в определенный период его обучения. Портфолио позволяет учитывать результаты в разнообразных видах деятельности: учебной, творческой, социальной, коммуникативной. Портфолио нечто большее, чем просто папка работ учащихся; это – заранее спланированная и специально организованная индивидуальная подборка материалов и документов, которая демонстрирует усилия, динамику и достижения учащегося в различных областях; поэтому, конечную цель учебного портфолио многие авторы видят в доказательстве прогресса обучения по результатам учебной деятельности.</w:t>
      </w:r>
    </w:p>
    <w:p w:rsidR="00C702A3" w:rsidRPr="00332DA8" w:rsidRDefault="00C702A3" w:rsidP="00CC4773">
      <w:pPr>
        <w:ind w:firstLine="709"/>
        <w:jc w:val="both"/>
      </w:pPr>
      <w:r w:rsidRPr="00332DA8">
        <w:t>В зависимости от конкретных целей обучения выбирается тип портфолио:</w:t>
      </w:r>
    </w:p>
    <w:p w:rsidR="00C702A3" w:rsidRPr="00332DA8" w:rsidRDefault="00C702A3" w:rsidP="00CC4773">
      <w:pPr>
        <w:ind w:firstLine="709"/>
        <w:jc w:val="both"/>
      </w:pPr>
      <w:r w:rsidRPr="00332DA8">
        <w:t>• портфолио документов;</w:t>
      </w:r>
    </w:p>
    <w:p w:rsidR="00C702A3" w:rsidRPr="00332DA8" w:rsidRDefault="00C702A3" w:rsidP="00CC4773">
      <w:pPr>
        <w:ind w:firstLine="709"/>
        <w:jc w:val="both"/>
      </w:pPr>
      <w:r w:rsidRPr="00332DA8">
        <w:t>• портфолио достижений;</w:t>
      </w:r>
    </w:p>
    <w:p w:rsidR="00C702A3" w:rsidRPr="00332DA8" w:rsidRDefault="00C702A3" w:rsidP="00CC4773">
      <w:pPr>
        <w:ind w:firstLine="709"/>
        <w:jc w:val="both"/>
      </w:pPr>
      <w:r w:rsidRPr="00332DA8">
        <w:t>• рефлексивный портфолио;</w:t>
      </w:r>
    </w:p>
    <w:p w:rsidR="00C702A3" w:rsidRPr="00332DA8" w:rsidRDefault="00C702A3" w:rsidP="00CC4773">
      <w:pPr>
        <w:ind w:firstLine="709"/>
        <w:jc w:val="both"/>
      </w:pPr>
      <w:r w:rsidRPr="00332DA8">
        <w:t>кроме того, возможны комбинированные варианты, соответствующие поставленной цели.</w:t>
      </w:r>
    </w:p>
    <w:p w:rsidR="00C702A3" w:rsidRPr="00332DA8" w:rsidRDefault="00C702A3" w:rsidP="00CC4773">
      <w:pPr>
        <w:ind w:firstLine="709"/>
        <w:jc w:val="both"/>
        <w:rPr>
          <w:b/>
          <w:bCs/>
          <w:i/>
          <w:iCs/>
        </w:rPr>
      </w:pPr>
    </w:p>
    <w:p w:rsidR="00C702A3" w:rsidRPr="00332DA8" w:rsidRDefault="00C702A3" w:rsidP="00CC4773">
      <w:pPr>
        <w:ind w:firstLine="709"/>
        <w:jc w:val="center"/>
        <w:outlineLvl w:val="0"/>
        <w:rPr>
          <w:b/>
          <w:bCs/>
          <w:i/>
          <w:iCs/>
        </w:rPr>
      </w:pPr>
      <w:r w:rsidRPr="00332DA8">
        <w:rPr>
          <w:b/>
          <w:bCs/>
          <w:i/>
          <w:iCs/>
        </w:rPr>
        <w:t>Здоровьесберегающие технологии</w:t>
      </w:r>
    </w:p>
    <w:p w:rsidR="00C702A3" w:rsidRDefault="00C702A3" w:rsidP="004C465F">
      <w:pPr>
        <w:ind w:firstLine="709"/>
        <w:jc w:val="both"/>
        <w:rPr>
          <w:color w:val="000000"/>
          <w:spacing w:val="-1"/>
        </w:rPr>
      </w:pPr>
      <w:r w:rsidRPr="00332DA8">
        <w:rPr>
          <w:color w:val="000000"/>
          <w:spacing w:val="7"/>
        </w:rPr>
        <w:t xml:space="preserve">Под </w:t>
      </w:r>
      <w:r w:rsidRPr="00332DA8">
        <w:rPr>
          <w:b/>
          <w:bCs/>
          <w:color w:val="000000"/>
          <w:spacing w:val="7"/>
        </w:rPr>
        <w:t xml:space="preserve">здоровьесберегающей образовательной технологией </w:t>
      </w:r>
      <w:r w:rsidRPr="00332DA8">
        <w:rPr>
          <w:color w:val="000000"/>
          <w:spacing w:val="5"/>
        </w:rPr>
        <w:t xml:space="preserve">понимают систему, создающую максимально возможные условия для </w:t>
      </w:r>
      <w:r w:rsidRPr="00332DA8">
        <w:rPr>
          <w:color w:val="000000"/>
          <w:spacing w:val="7"/>
        </w:rPr>
        <w:t xml:space="preserve">сохранения, укрепления и развития духовного, эмоционального, </w:t>
      </w:r>
      <w:r w:rsidRPr="00332DA8">
        <w:rPr>
          <w:color w:val="000000"/>
        </w:rPr>
        <w:t xml:space="preserve">интеллектуального, личностного и физического здоровья всех субъектов </w:t>
      </w:r>
      <w:r w:rsidRPr="00332DA8">
        <w:rPr>
          <w:color w:val="000000"/>
          <w:spacing w:val="-1"/>
        </w:rPr>
        <w:t xml:space="preserve">образования (учащихся, педагогов и </w:t>
      </w:r>
    </w:p>
    <w:p w:rsidR="00C702A3" w:rsidRDefault="00C702A3" w:rsidP="004C465F">
      <w:pPr>
        <w:ind w:firstLine="709"/>
        <w:jc w:val="both"/>
        <w:rPr>
          <w:color w:val="000000"/>
          <w:spacing w:val="-1"/>
        </w:rPr>
      </w:pPr>
    </w:p>
    <w:p w:rsidR="00C702A3" w:rsidRDefault="00C702A3" w:rsidP="004C465F">
      <w:pPr>
        <w:ind w:firstLine="709"/>
        <w:jc w:val="both"/>
        <w:rPr>
          <w:color w:val="000000"/>
          <w:spacing w:val="-1"/>
        </w:rPr>
      </w:pPr>
    </w:p>
    <w:p w:rsidR="00C702A3" w:rsidRPr="004C465F" w:rsidRDefault="00C702A3" w:rsidP="004C465F">
      <w:pPr>
        <w:ind w:firstLine="709"/>
        <w:jc w:val="both"/>
        <w:rPr>
          <w:b/>
          <w:bCs/>
          <w:i/>
          <w:iCs/>
        </w:rPr>
      </w:pPr>
      <w:r>
        <w:rPr>
          <w:color w:val="000000"/>
          <w:spacing w:val="-1"/>
        </w:rPr>
        <w:t xml:space="preserve">                                </w:t>
      </w:r>
      <w:r w:rsidRPr="00332DA8">
        <w:rPr>
          <w:b/>
          <w:bCs/>
          <w:caps/>
        </w:rPr>
        <w:t>Дидактические материалы</w:t>
      </w:r>
    </w:p>
    <w:p w:rsidR="00C702A3" w:rsidRPr="00332DA8" w:rsidRDefault="00C702A3" w:rsidP="00CC4773">
      <w:pPr>
        <w:tabs>
          <w:tab w:val="left" w:pos="705"/>
        </w:tabs>
        <w:jc w:val="center"/>
        <w:rPr>
          <w:caps/>
          <w:color w:val="000000"/>
        </w:rPr>
      </w:pPr>
      <w:r w:rsidRPr="00332DA8">
        <w:rPr>
          <w:color w:val="000000"/>
        </w:rPr>
        <w:t>Инструкции по работе с лабораторным оборудованием, приборами, инструментами.</w:t>
      </w:r>
    </w:p>
    <w:p w:rsidR="00C702A3" w:rsidRPr="00332DA8" w:rsidRDefault="00C702A3" w:rsidP="00CC4773">
      <w:pPr>
        <w:tabs>
          <w:tab w:val="left" w:pos="705"/>
        </w:tabs>
        <w:jc w:val="center"/>
        <w:rPr>
          <w:b/>
          <w:bCs/>
          <w:caps/>
          <w:color w:val="000000"/>
        </w:rPr>
      </w:pPr>
    </w:p>
    <w:p w:rsidR="00C702A3" w:rsidRPr="00332DA8" w:rsidRDefault="00C702A3" w:rsidP="00CC4773">
      <w:pPr>
        <w:tabs>
          <w:tab w:val="left" w:pos="705"/>
        </w:tabs>
        <w:jc w:val="center"/>
        <w:outlineLvl w:val="0"/>
        <w:rPr>
          <w:b/>
          <w:bCs/>
          <w:caps/>
          <w:color w:val="000000"/>
        </w:rPr>
      </w:pPr>
      <w:r w:rsidRPr="00332DA8">
        <w:rPr>
          <w:b/>
          <w:bCs/>
          <w:caps/>
          <w:color w:val="000000"/>
        </w:rPr>
        <w:t>Алгоритм ПОДГОТОВКИ  учебного занятия</w:t>
      </w:r>
    </w:p>
    <w:p w:rsidR="00C702A3" w:rsidRPr="00332DA8" w:rsidRDefault="00C702A3" w:rsidP="00CC4773">
      <w:pPr>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8430"/>
      </w:tblGrid>
      <w:tr w:rsidR="00C702A3" w:rsidRPr="00332DA8">
        <w:tc>
          <w:tcPr>
            <w:tcW w:w="1089" w:type="dxa"/>
          </w:tcPr>
          <w:p w:rsidR="00C702A3" w:rsidRPr="00251290" w:rsidRDefault="00C702A3" w:rsidP="00CC4773">
            <w:pPr>
              <w:jc w:val="both"/>
            </w:pPr>
            <w:r w:rsidRPr="00251290">
              <w:t>1 этап</w:t>
            </w:r>
          </w:p>
        </w:tc>
        <w:tc>
          <w:tcPr>
            <w:tcW w:w="9367" w:type="dxa"/>
          </w:tcPr>
          <w:p w:rsidR="00C702A3" w:rsidRPr="00251290" w:rsidRDefault="00C702A3" w:rsidP="00CC4773">
            <w:pPr>
              <w:jc w:val="both"/>
              <w:rPr>
                <w:i/>
                <w:iCs/>
              </w:rPr>
            </w:pPr>
            <w:r w:rsidRPr="00251290">
              <w:rPr>
                <w:i/>
                <w:iCs/>
              </w:rPr>
              <w:t>Анализ предыдущего учебного занятия, поиск ответов на следующие вопросы:</w:t>
            </w:r>
          </w:p>
          <w:p w:rsidR="00C702A3" w:rsidRPr="00251290" w:rsidRDefault="00C702A3" w:rsidP="00CC4773">
            <w:pPr>
              <w:jc w:val="both"/>
            </w:pPr>
            <w:r w:rsidRPr="00251290">
              <w:t>- Достигло ли учебное занятие поставленной цели?</w:t>
            </w:r>
          </w:p>
          <w:p w:rsidR="00C702A3" w:rsidRPr="00251290" w:rsidRDefault="00C702A3" w:rsidP="00CC4773">
            <w:pPr>
              <w:jc w:val="both"/>
            </w:pPr>
            <w:r w:rsidRPr="00251290">
              <w:t>- В каком объеме и качестве реализованы задачи занятия на каждом из его этапов?</w:t>
            </w:r>
          </w:p>
          <w:p w:rsidR="00C702A3" w:rsidRPr="00251290" w:rsidRDefault="00C702A3" w:rsidP="00CC4773">
            <w:pPr>
              <w:jc w:val="both"/>
            </w:pPr>
            <w:r w:rsidRPr="00251290">
              <w:t>- Насколько полно и качественно реализовано содержание?</w:t>
            </w:r>
          </w:p>
          <w:p w:rsidR="00C702A3" w:rsidRPr="00251290" w:rsidRDefault="00C702A3" w:rsidP="00CC4773">
            <w:pPr>
              <w:jc w:val="both"/>
            </w:pPr>
            <w:r w:rsidRPr="00251290">
              <w:t>- Каков в целом результат занятия, оправдался ли прогноз педагога?</w:t>
            </w:r>
          </w:p>
          <w:p w:rsidR="00C702A3" w:rsidRPr="00251290" w:rsidRDefault="00C702A3" w:rsidP="00CC4773">
            <w:pPr>
              <w:jc w:val="both"/>
            </w:pPr>
            <w:r w:rsidRPr="00251290">
              <w:t>- За счет чего были достигнуты те или иные результаты (причины)?</w:t>
            </w:r>
          </w:p>
          <w:p w:rsidR="00C702A3" w:rsidRPr="00251290" w:rsidRDefault="00C702A3" w:rsidP="00CC4773">
            <w:pPr>
              <w:jc w:val="both"/>
            </w:pPr>
            <w:r w:rsidRPr="00251290">
              <w:t>- В зависимости от</w:t>
            </w:r>
            <w:r w:rsidRPr="00251290">
              <w:rPr>
                <w:rStyle w:val="apple-converted-space"/>
              </w:rPr>
              <w:t xml:space="preserve"> </w:t>
            </w:r>
            <w:r w:rsidRPr="00251290">
              <w:rPr>
                <w:rStyle w:val="grame"/>
              </w:rPr>
              <w:t>результатов</w:t>
            </w:r>
            <w:r w:rsidRPr="00251290">
              <w:rPr>
                <w:rStyle w:val="apple-converted-space"/>
              </w:rPr>
              <w:t xml:space="preserve">, </w:t>
            </w:r>
            <w:r w:rsidRPr="00251290">
              <w:t>что необходимо изменить в последующих учебных занятиях, какие новые элементы внести, от чего отказаться?</w:t>
            </w:r>
          </w:p>
          <w:p w:rsidR="00C702A3" w:rsidRPr="00251290" w:rsidRDefault="00C702A3" w:rsidP="00CC4773">
            <w:pPr>
              <w:jc w:val="both"/>
            </w:pPr>
            <w:r w:rsidRPr="00251290">
              <w:t>- Все ли потенциальные возможности занятия и его темы были использованы для решения воспитательных и обучающих задач?</w:t>
            </w:r>
          </w:p>
        </w:tc>
      </w:tr>
      <w:tr w:rsidR="00C702A3" w:rsidRPr="00332DA8">
        <w:tc>
          <w:tcPr>
            <w:tcW w:w="1089" w:type="dxa"/>
          </w:tcPr>
          <w:p w:rsidR="00C702A3" w:rsidRPr="00251290" w:rsidRDefault="00C702A3" w:rsidP="00CC4773">
            <w:pPr>
              <w:jc w:val="both"/>
            </w:pPr>
            <w:r w:rsidRPr="00251290">
              <w:t>2 этап</w:t>
            </w:r>
          </w:p>
        </w:tc>
        <w:tc>
          <w:tcPr>
            <w:tcW w:w="9367" w:type="dxa"/>
          </w:tcPr>
          <w:p w:rsidR="00C702A3" w:rsidRPr="00251290" w:rsidRDefault="00C702A3" w:rsidP="00CC4773">
            <w:pPr>
              <w:jc w:val="both"/>
            </w:pPr>
            <w:r w:rsidRPr="00251290">
              <w:rPr>
                <w:i/>
                <w:iCs/>
              </w:rPr>
              <w:t>Моделирующий.</w:t>
            </w:r>
            <w:r w:rsidRPr="00251290">
              <w:t xml:space="preserve"> По результатам анализа предыдущего занятия строится модель будущего учебного занятия:</w:t>
            </w:r>
          </w:p>
          <w:p w:rsidR="00C702A3" w:rsidRPr="00251290" w:rsidRDefault="00C702A3" w:rsidP="00CC4773">
            <w:pPr>
              <w:jc w:val="both"/>
            </w:pPr>
            <w:r w:rsidRPr="00251290">
              <w:t>- Определение места данного учебного занятия в системе тем, в логике процесса обучения (здесь можно опираться на виды и разновидности занятий).</w:t>
            </w:r>
          </w:p>
          <w:p w:rsidR="00C702A3" w:rsidRPr="00251290" w:rsidRDefault="00C702A3" w:rsidP="00CC4773">
            <w:pPr>
              <w:jc w:val="both"/>
            </w:pPr>
            <w:r w:rsidRPr="00251290">
              <w:t>- Обозначение задач учебного занятия.</w:t>
            </w:r>
          </w:p>
          <w:p w:rsidR="00C702A3" w:rsidRPr="00251290" w:rsidRDefault="00C702A3" w:rsidP="00CC4773">
            <w:pPr>
              <w:jc w:val="both"/>
            </w:pPr>
            <w:r w:rsidRPr="00251290">
              <w:t>- Определение темы и ее потенциала, как обучающего, так и воспитательного.</w:t>
            </w:r>
          </w:p>
          <w:p w:rsidR="00C702A3" w:rsidRPr="00251290" w:rsidRDefault="00C702A3" w:rsidP="00CC4773">
            <w:pPr>
              <w:jc w:val="both"/>
            </w:pPr>
            <w:r w:rsidRPr="00251290">
              <w:t>- Определения вида занятия, если в этом есть необходимость.</w:t>
            </w:r>
          </w:p>
          <w:p w:rsidR="00C702A3" w:rsidRPr="00251290" w:rsidRDefault="00C702A3" w:rsidP="00CC4773">
            <w:pPr>
              <w:jc w:val="both"/>
            </w:pPr>
            <w:r w:rsidRPr="00251290">
              <w:t>- Определение типа занятия.</w:t>
            </w:r>
          </w:p>
          <w:p w:rsidR="00C702A3" w:rsidRPr="00251290" w:rsidRDefault="00C702A3" w:rsidP="00CC4773">
            <w:pPr>
              <w:jc w:val="both"/>
            </w:pPr>
            <w:r w:rsidRPr="00251290">
              <w:t>- Продумывание содержательных этапов и логики занятия, отбор способов</w:t>
            </w:r>
            <w:r w:rsidRPr="00251290">
              <w:rPr>
                <w:rStyle w:val="apple-converted-space"/>
              </w:rPr>
              <w:t xml:space="preserve"> </w:t>
            </w:r>
            <w:r w:rsidRPr="00251290">
              <w:rPr>
                <w:rStyle w:val="grame"/>
              </w:rPr>
              <w:t>работы</w:t>
            </w:r>
            <w:r w:rsidRPr="00251290">
              <w:rPr>
                <w:rStyle w:val="apple-converted-space"/>
              </w:rPr>
              <w:t xml:space="preserve"> </w:t>
            </w:r>
            <w:r w:rsidRPr="00251290">
              <w:t>как педагога, так и детей на каждом этапе занятия.</w:t>
            </w:r>
          </w:p>
          <w:p w:rsidR="00C702A3" w:rsidRPr="00251290" w:rsidRDefault="00C702A3" w:rsidP="00CC4773">
            <w:pPr>
              <w:jc w:val="both"/>
            </w:pPr>
            <w:r w:rsidRPr="00251290">
              <w:t>- Подбор педагогических способов контроля и оценки усвоения детьми материала занятия.</w:t>
            </w:r>
          </w:p>
        </w:tc>
      </w:tr>
      <w:tr w:rsidR="00C702A3" w:rsidRPr="00332DA8">
        <w:tc>
          <w:tcPr>
            <w:tcW w:w="1089" w:type="dxa"/>
          </w:tcPr>
          <w:p w:rsidR="00C702A3" w:rsidRPr="00251290" w:rsidRDefault="00C702A3" w:rsidP="00CC4773">
            <w:pPr>
              <w:jc w:val="both"/>
            </w:pPr>
            <w:r w:rsidRPr="00251290">
              <w:t>3 этап</w:t>
            </w:r>
          </w:p>
        </w:tc>
        <w:tc>
          <w:tcPr>
            <w:tcW w:w="9367" w:type="dxa"/>
          </w:tcPr>
          <w:p w:rsidR="00C702A3" w:rsidRPr="00251290" w:rsidRDefault="00C702A3" w:rsidP="00CC4773">
            <w:pPr>
              <w:jc w:val="both"/>
              <w:rPr>
                <w:i/>
                <w:iCs/>
              </w:rPr>
            </w:pPr>
            <w:r w:rsidRPr="00251290">
              <w:rPr>
                <w:i/>
                <w:iCs/>
              </w:rPr>
              <w:t>Обеспечение содержания учебного занятия:</w:t>
            </w:r>
          </w:p>
          <w:p w:rsidR="00C702A3" w:rsidRPr="00251290" w:rsidRDefault="00C702A3" w:rsidP="00CC4773">
            <w:pPr>
              <w:jc w:val="both"/>
            </w:pPr>
            <w:r w:rsidRPr="00251290">
              <w:t>- Самоподготовка педагога: подбор информационного, познавательного материала (содержания занятия).</w:t>
            </w:r>
          </w:p>
          <w:p w:rsidR="00C702A3" w:rsidRPr="00251290" w:rsidRDefault="00C702A3" w:rsidP="00CC4773">
            <w:pPr>
              <w:jc w:val="both"/>
            </w:pPr>
            <w:r w:rsidRPr="00251290">
              <w:t>- Обеспечение учебной деятельности обучающихся: подбор, изготовление дидактического, наглядного, раздаточного материала; подготовка заданий.</w:t>
            </w:r>
          </w:p>
          <w:p w:rsidR="00C702A3" w:rsidRPr="00251290" w:rsidRDefault="00C702A3" w:rsidP="00CC4773">
            <w:pPr>
              <w:jc w:val="both"/>
            </w:pPr>
            <w:r w:rsidRPr="00251290">
              <w:t>- Материально-техническое обеспечение: подготовка кабинета, инвентаря, оборудования и т.д.</w:t>
            </w:r>
          </w:p>
        </w:tc>
      </w:tr>
    </w:tbl>
    <w:p w:rsidR="00C702A3" w:rsidRPr="00332DA8" w:rsidRDefault="00C702A3" w:rsidP="00CC4773">
      <w:pPr>
        <w:ind w:left="720"/>
        <w:jc w:val="center"/>
        <w:rPr>
          <w:b/>
          <w:bCs/>
        </w:rPr>
      </w:pPr>
    </w:p>
    <w:p w:rsidR="00C702A3" w:rsidRDefault="00C702A3" w:rsidP="00CC4773">
      <w:pPr>
        <w:ind w:left="720"/>
        <w:jc w:val="center"/>
        <w:rPr>
          <w:b/>
          <w:bCs/>
        </w:rPr>
      </w:pPr>
    </w:p>
    <w:p w:rsidR="00C702A3" w:rsidRDefault="00C702A3" w:rsidP="00CC4773">
      <w:pPr>
        <w:ind w:left="720"/>
        <w:jc w:val="center"/>
        <w:rPr>
          <w:b/>
          <w:bCs/>
        </w:rPr>
      </w:pPr>
    </w:p>
    <w:p w:rsidR="00C702A3" w:rsidRDefault="00C702A3" w:rsidP="00CC4773">
      <w:pPr>
        <w:ind w:left="720"/>
        <w:jc w:val="center"/>
        <w:rPr>
          <w:b/>
          <w:bCs/>
        </w:rPr>
      </w:pPr>
    </w:p>
    <w:p w:rsidR="00C702A3" w:rsidRDefault="00C702A3" w:rsidP="00CC4773">
      <w:pPr>
        <w:ind w:left="720"/>
        <w:jc w:val="center"/>
        <w:rPr>
          <w:b/>
          <w:bCs/>
        </w:rPr>
      </w:pPr>
    </w:p>
    <w:p w:rsidR="00C702A3" w:rsidRDefault="00C702A3" w:rsidP="00CC4773">
      <w:pPr>
        <w:ind w:left="720"/>
        <w:jc w:val="center"/>
        <w:rPr>
          <w:b/>
          <w:bCs/>
        </w:rPr>
      </w:pPr>
    </w:p>
    <w:p w:rsidR="00C702A3" w:rsidRDefault="00C702A3" w:rsidP="00CC4773">
      <w:pPr>
        <w:ind w:left="720"/>
        <w:jc w:val="center"/>
        <w:rPr>
          <w:b/>
          <w:bCs/>
        </w:rPr>
      </w:pPr>
    </w:p>
    <w:p w:rsidR="00C702A3" w:rsidRPr="00332DA8" w:rsidRDefault="00C702A3" w:rsidP="004C465F">
      <w:pPr>
        <w:rPr>
          <w:b/>
          <w:bCs/>
        </w:rPr>
      </w:pPr>
      <w:r>
        <w:rPr>
          <w:b/>
          <w:bCs/>
        </w:rPr>
        <w:t xml:space="preserve">                                             </w:t>
      </w:r>
      <w:r w:rsidRPr="00332DA8">
        <w:rPr>
          <w:b/>
          <w:bCs/>
        </w:rPr>
        <w:t>АЛГОРИТМ УЧЕБНОГО ЗАНЯТИЯ</w:t>
      </w:r>
    </w:p>
    <w:p w:rsidR="00C702A3" w:rsidRPr="00332DA8" w:rsidRDefault="00C702A3" w:rsidP="00CC4773">
      <w:pPr>
        <w:ind w:left="720"/>
        <w:jc w:val="center"/>
      </w:pP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1994"/>
        <w:gridCol w:w="3119"/>
        <w:gridCol w:w="3075"/>
      </w:tblGrid>
      <w:tr w:rsidR="00C702A3" w:rsidRPr="00332DA8">
        <w:trPr>
          <w:trHeight w:val="1140"/>
        </w:trPr>
        <w:tc>
          <w:tcPr>
            <w:tcW w:w="709" w:type="dxa"/>
            <w:textDirection w:val="btLr"/>
          </w:tcPr>
          <w:p w:rsidR="00C702A3" w:rsidRPr="00251290" w:rsidRDefault="00C702A3" w:rsidP="00CC4773">
            <w:pPr>
              <w:ind w:left="113" w:right="113"/>
            </w:pPr>
            <w:r w:rsidRPr="00251290">
              <w:rPr>
                <w:b/>
                <w:bCs/>
              </w:rPr>
              <w:t> Блоки</w:t>
            </w:r>
          </w:p>
        </w:tc>
        <w:tc>
          <w:tcPr>
            <w:tcW w:w="709" w:type="dxa"/>
          </w:tcPr>
          <w:p w:rsidR="00C702A3" w:rsidRPr="00251290" w:rsidRDefault="00C702A3" w:rsidP="00CC4773">
            <w:pPr>
              <w:ind w:left="113"/>
              <w:jc w:val="center"/>
            </w:pPr>
            <w:r w:rsidRPr="00251290">
              <w:rPr>
                <w:b/>
                <w:bCs/>
              </w:rPr>
              <w:t>№ п\п</w:t>
            </w:r>
          </w:p>
        </w:tc>
        <w:tc>
          <w:tcPr>
            <w:tcW w:w="1994" w:type="dxa"/>
          </w:tcPr>
          <w:p w:rsidR="00C702A3" w:rsidRPr="00251290" w:rsidRDefault="00C702A3" w:rsidP="00CC4773">
            <w:pPr>
              <w:jc w:val="center"/>
            </w:pPr>
            <w:r w:rsidRPr="00251290">
              <w:rPr>
                <w:b/>
                <w:bCs/>
              </w:rPr>
              <w:t>Этап учебного занятия</w:t>
            </w:r>
          </w:p>
        </w:tc>
        <w:tc>
          <w:tcPr>
            <w:tcW w:w="3119" w:type="dxa"/>
          </w:tcPr>
          <w:p w:rsidR="00C702A3" w:rsidRPr="00251290" w:rsidRDefault="00C702A3" w:rsidP="00CC4773">
            <w:pPr>
              <w:jc w:val="center"/>
            </w:pPr>
            <w:r w:rsidRPr="00251290">
              <w:rPr>
                <w:b/>
                <w:bCs/>
              </w:rPr>
              <w:t>Задачи этапа</w:t>
            </w:r>
          </w:p>
        </w:tc>
        <w:tc>
          <w:tcPr>
            <w:tcW w:w="3075" w:type="dxa"/>
          </w:tcPr>
          <w:p w:rsidR="00C702A3" w:rsidRPr="00251290" w:rsidRDefault="00C702A3" w:rsidP="00CC4773">
            <w:pPr>
              <w:jc w:val="center"/>
            </w:pPr>
            <w:r w:rsidRPr="00251290">
              <w:rPr>
                <w:b/>
                <w:bCs/>
              </w:rPr>
              <w:t>Содержание деятельности</w:t>
            </w:r>
          </w:p>
        </w:tc>
      </w:tr>
      <w:tr w:rsidR="00C702A3" w:rsidRPr="00332DA8">
        <w:trPr>
          <w:trHeight w:val="600"/>
        </w:trPr>
        <w:tc>
          <w:tcPr>
            <w:tcW w:w="709" w:type="dxa"/>
            <w:vMerge w:val="restart"/>
            <w:textDirection w:val="btLr"/>
          </w:tcPr>
          <w:p w:rsidR="00C702A3" w:rsidRPr="00251290" w:rsidRDefault="00C702A3" w:rsidP="00CC4773">
            <w:pPr>
              <w:ind w:left="113" w:right="113"/>
              <w:jc w:val="center"/>
            </w:pPr>
            <w:r w:rsidRPr="00251290">
              <w:t>Подготовительный</w:t>
            </w:r>
          </w:p>
        </w:tc>
        <w:tc>
          <w:tcPr>
            <w:tcW w:w="709" w:type="dxa"/>
          </w:tcPr>
          <w:p w:rsidR="00C702A3" w:rsidRPr="00251290" w:rsidRDefault="00C702A3" w:rsidP="00CC4773">
            <w:r w:rsidRPr="00251290">
              <w:t>    1</w:t>
            </w:r>
          </w:p>
        </w:tc>
        <w:tc>
          <w:tcPr>
            <w:tcW w:w="1994" w:type="dxa"/>
          </w:tcPr>
          <w:p w:rsidR="00C702A3" w:rsidRPr="00251290" w:rsidRDefault="00C702A3" w:rsidP="00CC4773">
            <w:r w:rsidRPr="00251290">
              <w:t>Организационный</w:t>
            </w:r>
          </w:p>
        </w:tc>
        <w:tc>
          <w:tcPr>
            <w:tcW w:w="3119" w:type="dxa"/>
          </w:tcPr>
          <w:p w:rsidR="00C702A3" w:rsidRPr="00251290" w:rsidRDefault="00C702A3" w:rsidP="00CC4773">
            <w:r w:rsidRPr="00251290">
              <w:t>Подготовка детей к работе на занятии</w:t>
            </w:r>
          </w:p>
        </w:tc>
        <w:tc>
          <w:tcPr>
            <w:tcW w:w="3075" w:type="dxa"/>
          </w:tcPr>
          <w:p w:rsidR="00C702A3" w:rsidRPr="00251290" w:rsidRDefault="00C702A3" w:rsidP="00CC4773">
            <w:r w:rsidRPr="00251290">
              <w:t>Организация начала занятия, создание</w:t>
            </w:r>
          </w:p>
          <w:p w:rsidR="00C702A3" w:rsidRPr="00251290" w:rsidRDefault="00C702A3" w:rsidP="00CC4773">
            <w:r w:rsidRPr="00251290">
              <w:t>психологического настроя на учебную деятельность и активизация внимания</w:t>
            </w:r>
          </w:p>
        </w:tc>
      </w:tr>
      <w:tr w:rsidR="00C702A3" w:rsidRPr="00332DA8">
        <w:trPr>
          <w:trHeight w:val="810"/>
        </w:trPr>
        <w:tc>
          <w:tcPr>
            <w:tcW w:w="709" w:type="dxa"/>
            <w:vMerge/>
            <w:textDirection w:val="btLr"/>
          </w:tcPr>
          <w:p w:rsidR="00C702A3" w:rsidRPr="00251290" w:rsidRDefault="00C702A3" w:rsidP="00CC4773">
            <w:pPr>
              <w:ind w:left="113" w:right="113"/>
              <w:jc w:val="center"/>
            </w:pPr>
          </w:p>
        </w:tc>
        <w:tc>
          <w:tcPr>
            <w:tcW w:w="709" w:type="dxa"/>
          </w:tcPr>
          <w:p w:rsidR="00C702A3" w:rsidRPr="00251290" w:rsidRDefault="00C702A3" w:rsidP="00CC4773">
            <w:r w:rsidRPr="00251290">
              <w:t>    2</w:t>
            </w:r>
          </w:p>
        </w:tc>
        <w:tc>
          <w:tcPr>
            <w:tcW w:w="1994" w:type="dxa"/>
          </w:tcPr>
          <w:p w:rsidR="00C702A3" w:rsidRPr="00251290" w:rsidRDefault="00C702A3" w:rsidP="00CC4773">
            <w:r w:rsidRPr="00251290">
              <w:t>Проверочный</w:t>
            </w:r>
          </w:p>
        </w:tc>
        <w:tc>
          <w:tcPr>
            <w:tcW w:w="3119" w:type="dxa"/>
          </w:tcPr>
          <w:p w:rsidR="00C702A3" w:rsidRPr="00251290" w:rsidRDefault="00C702A3" w:rsidP="00CC4773">
            <w:r w:rsidRPr="00251290">
              <w:t>Установление правильности и осознанности выполнения домашнего задания (если таковое было), выявление пробелов и их коррекция</w:t>
            </w:r>
          </w:p>
        </w:tc>
        <w:tc>
          <w:tcPr>
            <w:tcW w:w="3075" w:type="dxa"/>
          </w:tcPr>
          <w:p w:rsidR="00C702A3" w:rsidRPr="00251290" w:rsidRDefault="00C702A3" w:rsidP="00CC4773">
            <w:r w:rsidRPr="00251290">
              <w:t>Проверка домашнего задания (творческого,  практического), проверка усвоения знаний</w:t>
            </w:r>
          </w:p>
          <w:p w:rsidR="00C702A3" w:rsidRPr="00251290" w:rsidRDefault="00C702A3" w:rsidP="00CC4773">
            <w:r w:rsidRPr="00251290">
              <w:t>предыдущего занятия</w:t>
            </w:r>
          </w:p>
        </w:tc>
      </w:tr>
      <w:tr w:rsidR="00C702A3" w:rsidRPr="00332DA8">
        <w:tc>
          <w:tcPr>
            <w:tcW w:w="709" w:type="dxa"/>
            <w:vMerge w:val="restart"/>
            <w:textDirection w:val="btLr"/>
          </w:tcPr>
          <w:p w:rsidR="00C702A3" w:rsidRPr="00251290" w:rsidRDefault="00C702A3" w:rsidP="00CC4773">
            <w:pPr>
              <w:ind w:left="113" w:right="113"/>
              <w:jc w:val="center"/>
            </w:pPr>
            <w:r w:rsidRPr="00251290">
              <w:t>Основной</w:t>
            </w:r>
          </w:p>
        </w:tc>
        <w:tc>
          <w:tcPr>
            <w:tcW w:w="709" w:type="dxa"/>
          </w:tcPr>
          <w:p w:rsidR="00C702A3" w:rsidRPr="00251290" w:rsidRDefault="00C702A3" w:rsidP="00CC4773">
            <w:r w:rsidRPr="00251290">
              <w:t>3</w:t>
            </w:r>
          </w:p>
        </w:tc>
        <w:tc>
          <w:tcPr>
            <w:tcW w:w="1994" w:type="dxa"/>
          </w:tcPr>
          <w:p w:rsidR="00C702A3" w:rsidRPr="00251290" w:rsidRDefault="00C702A3" w:rsidP="00CC4773">
            <w:r w:rsidRPr="00251290">
              <w:t>Подготовительный (подготовка к новому содержанию)</w:t>
            </w:r>
          </w:p>
        </w:tc>
        <w:tc>
          <w:tcPr>
            <w:tcW w:w="3119" w:type="dxa"/>
          </w:tcPr>
          <w:p w:rsidR="00C702A3" w:rsidRPr="00251290" w:rsidRDefault="00C702A3" w:rsidP="00CC4773">
            <w:r w:rsidRPr="00251290">
              <w:t>Обеспечение мотивации и принятие детьми цели учебно-познавательной деятельности</w:t>
            </w:r>
          </w:p>
        </w:tc>
        <w:tc>
          <w:tcPr>
            <w:tcW w:w="3075" w:type="dxa"/>
          </w:tcPr>
          <w:p w:rsidR="00C702A3" w:rsidRPr="00251290" w:rsidRDefault="00C702A3" w:rsidP="00CC4773">
            <w:r w:rsidRPr="00251290">
              <w:t>Сообщение темы, цели учебного занятия и мотивация учебной деятельности детей (например, эвристический вопрос,  познавательная задача, проблемное задание детям)</w:t>
            </w:r>
          </w:p>
        </w:tc>
      </w:tr>
      <w:tr w:rsidR="00C702A3" w:rsidRPr="00332DA8">
        <w:tc>
          <w:tcPr>
            <w:tcW w:w="709" w:type="dxa"/>
            <w:vMerge/>
          </w:tcPr>
          <w:p w:rsidR="00C702A3" w:rsidRPr="00251290" w:rsidRDefault="00C702A3" w:rsidP="00CC4773"/>
        </w:tc>
        <w:tc>
          <w:tcPr>
            <w:tcW w:w="709" w:type="dxa"/>
          </w:tcPr>
          <w:p w:rsidR="00C702A3" w:rsidRPr="00251290" w:rsidRDefault="00C702A3" w:rsidP="00CC4773">
            <w:r w:rsidRPr="00251290">
              <w:t>4</w:t>
            </w:r>
          </w:p>
        </w:tc>
        <w:tc>
          <w:tcPr>
            <w:tcW w:w="1994" w:type="dxa"/>
          </w:tcPr>
          <w:p w:rsidR="00C702A3" w:rsidRPr="00251290" w:rsidRDefault="00C702A3" w:rsidP="00CC4773">
            <w:r w:rsidRPr="00251290">
              <w:t>Усвоение новых знаний и способов действий</w:t>
            </w:r>
          </w:p>
        </w:tc>
        <w:tc>
          <w:tcPr>
            <w:tcW w:w="3119" w:type="dxa"/>
          </w:tcPr>
          <w:p w:rsidR="00C702A3" w:rsidRPr="00251290" w:rsidRDefault="00C702A3" w:rsidP="00CC4773">
            <w:r w:rsidRPr="00251290">
              <w:t>Обеспечение восприятия, осмысления и первичного запоминания связей и отношений в объекте изучения</w:t>
            </w:r>
          </w:p>
        </w:tc>
        <w:tc>
          <w:tcPr>
            <w:tcW w:w="3075" w:type="dxa"/>
          </w:tcPr>
          <w:p w:rsidR="00C702A3" w:rsidRPr="00251290" w:rsidRDefault="00C702A3" w:rsidP="00CC4773">
            <w:r w:rsidRPr="00251290">
              <w:t>Использование заданий и вопросов,</w:t>
            </w:r>
          </w:p>
          <w:p w:rsidR="00C702A3" w:rsidRPr="00251290" w:rsidRDefault="00C702A3" w:rsidP="00CC4773">
            <w:r w:rsidRPr="00251290">
              <w:t> которые активизируют познавательную</w:t>
            </w:r>
          </w:p>
          <w:p w:rsidR="00C702A3" w:rsidRPr="00251290" w:rsidRDefault="00C702A3" w:rsidP="00CC4773">
            <w:r w:rsidRPr="00251290">
              <w:t>деятельность детей</w:t>
            </w:r>
          </w:p>
        </w:tc>
      </w:tr>
      <w:tr w:rsidR="00C702A3" w:rsidRPr="00332DA8">
        <w:tc>
          <w:tcPr>
            <w:tcW w:w="709" w:type="dxa"/>
            <w:vMerge/>
          </w:tcPr>
          <w:p w:rsidR="00C702A3" w:rsidRPr="00251290" w:rsidRDefault="00C702A3" w:rsidP="00CC4773"/>
        </w:tc>
        <w:tc>
          <w:tcPr>
            <w:tcW w:w="709" w:type="dxa"/>
          </w:tcPr>
          <w:p w:rsidR="00C702A3" w:rsidRPr="00251290" w:rsidRDefault="00C702A3" w:rsidP="00CC4773">
            <w:r w:rsidRPr="00251290">
              <w:t>5</w:t>
            </w:r>
          </w:p>
        </w:tc>
        <w:tc>
          <w:tcPr>
            <w:tcW w:w="1994" w:type="dxa"/>
          </w:tcPr>
          <w:p w:rsidR="00C702A3" w:rsidRPr="00251290" w:rsidRDefault="00C702A3" w:rsidP="00CC4773">
            <w:r w:rsidRPr="00251290">
              <w:t>Первичная проверка понимания изученного</w:t>
            </w:r>
          </w:p>
        </w:tc>
        <w:tc>
          <w:tcPr>
            <w:tcW w:w="3119" w:type="dxa"/>
          </w:tcPr>
          <w:p w:rsidR="00C702A3" w:rsidRPr="00251290" w:rsidRDefault="00C702A3" w:rsidP="00CC4773">
            <w:r w:rsidRPr="00251290">
              <w:t>Установление правильности и осознанности усвоения нового учебного материала, выявление ошибочных или спорных представлений и их коррекция</w:t>
            </w:r>
          </w:p>
        </w:tc>
        <w:tc>
          <w:tcPr>
            <w:tcW w:w="3075" w:type="dxa"/>
          </w:tcPr>
          <w:p w:rsidR="00C702A3" w:rsidRPr="00251290" w:rsidRDefault="00C702A3" w:rsidP="00CC4773">
            <w:r w:rsidRPr="00251290">
              <w:t>Применение пробных практических заданий,  которые сочетаются с объяснением соответствующих правил или обоснованием</w:t>
            </w:r>
          </w:p>
        </w:tc>
      </w:tr>
      <w:tr w:rsidR="00C702A3" w:rsidRPr="00332DA8">
        <w:tc>
          <w:tcPr>
            <w:tcW w:w="709" w:type="dxa"/>
            <w:vMerge/>
          </w:tcPr>
          <w:p w:rsidR="00C702A3" w:rsidRPr="00251290" w:rsidRDefault="00C702A3" w:rsidP="00CC4773"/>
        </w:tc>
        <w:tc>
          <w:tcPr>
            <w:tcW w:w="709" w:type="dxa"/>
          </w:tcPr>
          <w:p w:rsidR="00C702A3" w:rsidRPr="00251290" w:rsidRDefault="00C702A3" w:rsidP="00CC4773">
            <w:r w:rsidRPr="00251290">
              <w:t>6</w:t>
            </w:r>
          </w:p>
        </w:tc>
        <w:tc>
          <w:tcPr>
            <w:tcW w:w="1994" w:type="dxa"/>
          </w:tcPr>
          <w:p w:rsidR="00C702A3" w:rsidRPr="00251290" w:rsidRDefault="00C702A3" w:rsidP="00CC4773">
            <w:r w:rsidRPr="00251290">
              <w:t>Закрепление новых знаний, способов действий и их применение</w:t>
            </w:r>
          </w:p>
        </w:tc>
        <w:tc>
          <w:tcPr>
            <w:tcW w:w="3119" w:type="dxa"/>
          </w:tcPr>
          <w:p w:rsidR="00C702A3" w:rsidRPr="00251290" w:rsidRDefault="00C702A3" w:rsidP="00CC4773">
            <w:r w:rsidRPr="00251290">
              <w:t>Обеспечение усвоения новых знаний, способов действий и их применения</w:t>
            </w:r>
          </w:p>
        </w:tc>
        <w:tc>
          <w:tcPr>
            <w:tcW w:w="3075" w:type="dxa"/>
          </w:tcPr>
          <w:p w:rsidR="00C702A3" w:rsidRPr="00251290" w:rsidRDefault="00C702A3" w:rsidP="00CC4773">
            <w:r w:rsidRPr="00251290">
              <w:t>Применение тренировочных упражнений, заданий, которые выполняются самостоятельно</w:t>
            </w:r>
          </w:p>
          <w:p w:rsidR="00C702A3" w:rsidRPr="00251290" w:rsidRDefault="00C702A3" w:rsidP="00CC4773">
            <w:r w:rsidRPr="00251290">
              <w:t>детьми</w:t>
            </w:r>
          </w:p>
        </w:tc>
      </w:tr>
      <w:tr w:rsidR="00C702A3" w:rsidRPr="00332DA8">
        <w:tc>
          <w:tcPr>
            <w:tcW w:w="709" w:type="dxa"/>
            <w:vMerge/>
          </w:tcPr>
          <w:p w:rsidR="00C702A3" w:rsidRPr="00251290" w:rsidRDefault="00C702A3" w:rsidP="00CC4773"/>
        </w:tc>
        <w:tc>
          <w:tcPr>
            <w:tcW w:w="709" w:type="dxa"/>
          </w:tcPr>
          <w:p w:rsidR="00C702A3" w:rsidRPr="00251290" w:rsidRDefault="00C702A3" w:rsidP="00CC4773">
            <w:r w:rsidRPr="00251290">
              <w:t>7</w:t>
            </w:r>
          </w:p>
        </w:tc>
        <w:tc>
          <w:tcPr>
            <w:tcW w:w="1994" w:type="dxa"/>
          </w:tcPr>
          <w:p w:rsidR="00C702A3" w:rsidRPr="00251290" w:rsidRDefault="00C702A3" w:rsidP="00CC4773">
            <w:r w:rsidRPr="00251290">
              <w:t>Обобщение и систематизация знаний</w:t>
            </w:r>
          </w:p>
        </w:tc>
        <w:tc>
          <w:tcPr>
            <w:tcW w:w="3119" w:type="dxa"/>
          </w:tcPr>
          <w:p w:rsidR="00C702A3" w:rsidRPr="00251290" w:rsidRDefault="00C702A3" w:rsidP="00CC4773">
            <w:r w:rsidRPr="00251290">
              <w:t>Формирование целостного представления знаний по теме</w:t>
            </w:r>
          </w:p>
        </w:tc>
        <w:tc>
          <w:tcPr>
            <w:tcW w:w="3075" w:type="dxa"/>
          </w:tcPr>
          <w:p w:rsidR="00C702A3" w:rsidRPr="00251290" w:rsidRDefault="00C702A3" w:rsidP="00CC4773">
            <w:r w:rsidRPr="00251290">
              <w:t>Использование бесед и практических заданий</w:t>
            </w:r>
          </w:p>
        </w:tc>
      </w:tr>
      <w:tr w:rsidR="00C702A3" w:rsidRPr="00332DA8">
        <w:tc>
          <w:tcPr>
            <w:tcW w:w="709" w:type="dxa"/>
            <w:vMerge/>
          </w:tcPr>
          <w:p w:rsidR="00C702A3" w:rsidRPr="00251290" w:rsidRDefault="00C702A3" w:rsidP="00CC4773"/>
        </w:tc>
        <w:tc>
          <w:tcPr>
            <w:tcW w:w="709" w:type="dxa"/>
          </w:tcPr>
          <w:p w:rsidR="00C702A3" w:rsidRPr="00251290" w:rsidRDefault="00C702A3" w:rsidP="00CC4773">
            <w:r w:rsidRPr="00251290">
              <w:t>8</w:t>
            </w:r>
          </w:p>
        </w:tc>
        <w:tc>
          <w:tcPr>
            <w:tcW w:w="1994" w:type="dxa"/>
          </w:tcPr>
          <w:p w:rsidR="00C702A3" w:rsidRPr="00251290" w:rsidRDefault="00C702A3" w:rsidP="00CC4773">
            <w:r w:rsidRPr="00251290">
              <w:t>Контрольный</w:t>
            </w:r>
          </w:p>
        </w:tc>
        <w:tc>
          <w:tcPr>
            <w:tcW w:w="3119" w:type="dxa"/>
          </w:tcPr>
          <w:p w:rsidR="00C702A3" w:rsidRPr="00251290" w:rsidRDefault="00C702A3" w:rsidP="00CC4773">
            <w:r w:rsidRPr="00251290">
              <w:t>Выявление качества и уровня овладения знаниями, самоконтроль и коррекция знаний и способов действий</w:t>
            </w:r>
          </w:p>
        </w:tc>
        <w:tc>
          <w:tcPr>
            <w:tcW w:w="3075" w:type="dxa"/>
          </w:tcPr>
          <w:p w:rsidR="00C702A3" w:rsidRPr="00251290" w:rsidRDefault="00C702A3" w:rsidP="00CC4773">
            <w:r w:rsidRPr="00251290">
              <w:t>Использование устного  (письменного) опроса, а также заданий  различного уровня сложности (репродуктивного, творческого, поисково-исследовательского)</w:t>
            </w:r>
          </w:p>
        </w:tc>
      </w:tr>
    </w:tbl>
    <w:p w:rsidR="00C702A3" w:rsidRPr="00066FB8" w:rsidRDefault="00C702A3" w:rsidP="00CC4773"/>
    <w:p w:rsidR="00C702A3" w:rsidRPr="000D11C3" w:rsidRDefault="00C702A3" w:rsidP="00CC4773">
      <w:pPr>
        <w:tabs>
          <w:tab w:val="left" w:pos="705"/>
        </w:tabs>
        <w:rPr>
          <w:b/>
          <w:bCs/>
          <w:caps/>
          <w:color w:val="000000"/>
        </w:rPr>
      </w:pPr>
    </w:p>
    <w:p w:rsidR="00C702A3" w:rsidRPr="00066FB8" w:rsidRDefault="00C702A3" w:rsidP="00CC4773">
      <w:pPr>
        <w:tabs>
          <w:tab w:val="left" w:pos="705"/>
        </w:tabs>
        <w:jc w:val="center"/>
        <w:rPr>
          <w:b/>
          <w:bCs/>
          <w:caps/>
          <w:color w:val="000000"/>
        </w:rPr>
      </w:pPr>
      <w:r w:rsidRPr="00066FB8">
        <w:rPr>
          <w:b/>
          <w:bCs/>
        </w:rPr>
        <w:t>СПИСОК ЛИТЕРАТУРЫ</w:t>
      </w:r>
    </w:p>
    <w:p w:rsidR="00C702A3" w:rsidRPr="00066FB8" w:rsidRDefault="00C702A3" w:rsidP="00CC4773">
      <w:pPr>
        <w:widowControl w:val="0"/>
        <w:suppressAutoHyphens/>
        <w:autoSpaceDN w:val="0"/>
        <w:jc w:val="both"/>
        <w:textAlignment w:val="baseline"/>
        <w:rPr>
          <w:rFonts w:eastAsia="SimSun"/>
          <w:b/>
          <w:bCs/>
          <w:kern w:val="3"/>
          <w:lang w:eastAsia="zh-CN"/>
        </w:rPr>
      </w:pPr>
      <w:r w:rsidRPr="00066FB8">
        <w:rPr>
          <w:rFonts w:eastAsia="SimSun"/>
          <w:b/>
          <w:bCs/>
          <w:kern w:val="3"/>
          <w:lang w:eastAsia="zh-CN"/>
        </w:rPr>
        <w:t xml:space="preserve">Учебные пособия для педагога: </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Дежникова Н.С., Цветкова И.В. Экологический практикум: научный поиск, педагогический опыт, авторские проекты. Москва. 2001 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Демина Т.А. Экология, природопользование, охрана окружающей среды. М. Аспект Пресс» 2000г.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Колбовский Е.Ю. Изучаем природу в городе.  Ярославль. Академия развития, 2006 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Муравьева А.Г. (под редакцией). Теория и практика экологического мониторинга в деятельности образовательных учреждений. С-П.2000 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Плешаков А.А. Экология для младших школьников. М. «Просвещение». 1995г.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Русско-латинский эколого-ботаничес</w:t>
      </w:r>
      <w:r>
        <w:rPr>
          <w:rFonts w:eastAsia="SimSun"/>
          <w:kern w:val="3"/>
          <w:lang w:eastAsia="zh-CN"/>
        </w:rPr>
        <w:t>кий словарь. Москва</w:t>
      </w:r>
      <w:r w:rsidRPr="00066FB8">
        <w:rPr>
          <w:rFonts w:eastAsia="SimSun"/>
          <w:kern w:val="3"/>
          <w:lang w:eastAsia="zh-CN"/>
        </w:rPr>
        <w:t xml:space="preserve"> 1993</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Симонова Л.П. Экологическое образование в начальной школе. Москва. «Академия» – 2000г Тупикин Е.И. Тематический контроль по общей биологии  с основами экологии. М. «Интеллект – Центр» 2000 г.</w:t>
      </w:r>
    </w:p>
    <w:p w:rsidR="00C702A3" w:rsidRPr="00066FB8" w:rsidRDefault="00C702A3" w:rsidP="00CC4773">
      <w:pPr>
        <w:widowControl w:val="0"/>
        <w:numPr>
          <w:ilvl w:val="0"/>
          <w:numId w:val="19"/>
        </w:numPr>
        <w:suppressAutoHyphens/>
        <w:autoSpaceDN w:val="0"/>
        <w:spacing w:line="276" w:lineRule="auto"/>
        <w:jc w:val="both"/>
        <w:textAlignment w:val="baseline"/>
        <w:rPr>
          <w:rFonts w:eastAsia="SimSun"/>
          <w:kern w:val="3"/>
          <w:lang w:eastAsia="zh-CN"/>
        </w:rPr>
      </w:pPr>
      <w:r w:rsidRPr="00066FB8">
        <w:rPr>
          <w:rFonts w:eastAsia="SimSun"/>
          <w:kern w:val="3"/>
          <w:lang w:eastAsia="zh-CN"/>
        </w:rPr>
        <w:t>Школьный экологический мониторинг. Учебно-методическое пособие/ Под ред. Т.Я. Ашахминой. – М.: АГАР, 2000</w:t>
      </w:r>
    </w:p>
    <w:p w:rsidR="00C702A3" w:rsidRPr="00066FB8" w:rsidRDefault="00C702A3" w:rsidP="00CC4773">
      <w:pPr>
        <w:widowControl w:val="0"/>
        <w:suppressAutoHyphens/>
        <w:autoSpaceDN w:val="0"/>
        <w:jc w:val="both"/>
        <w:textAlignment w:val="baseline"/>
        <w:rPr>
          <w:rFonts w:eastAsia="SimSun"/>
          <w:b/>
          <w:bCs/>
          <w:kern w:val="3"/>
          <w:lang w:eastAsia="zh-CN"/>
        </w:rPr>
      </w:pPr>
    </w:p>
    <w:p w:rsidR="00C702A3" w:rsidRPr="00066FB8" w:rsidRDefault="00C702A3" w:rsidP="00CC4773">
      <w:pPr>
        <w:widowControl w:val="0"/>
        <w:suppressAutoHyphens/>
        <w:autoSpaceDN w:val="0"/>
        <w:jc w:val="both"/>
        <w:textAlignment w:val="baseline"/>
        <w:rPr>
          <w:rFonts w:eastAsia="SimSun"/>
          <w:b/>
          <w:bCs/>
          <w:kern w:val="3"/>
          <w:lang w:eastAsia="zh-CN"/>
        </w:rPr>
      </w:pPr>
      <w:r w:rsidRPr="00066FB8">
        <w:rPr>
          <w:rFonts w:eastAsia="SimSun"/>
          <w:b/>
          <w:bCs/>
          <w:kern w:val="3"/>
          <w:lang w:eastAsia="zh-CN"/>
        </w:rPr>
        <w:t>Учебные пособия для обучающихся:</w:t>
      </w:r>
    </w:p>
    <w:p w:rsidR="00C702A3" w:rsidRPr="00066FB8" w:rsidRDefault="00C702A3" w:rsidP="00CC4773">
      <w:pPr>
        <w:widowControl w:val="0"/>
        <w:suppressAutoHyphens/>
        <w:autoSpaceDN w:val="0"/>
        <w:jc w:val="both"/>
        <w:textAlignment w:val="baseline"/>
        <w:rPr>
          <w:rFonts w:eastAsia="SimSun"/>
          <w:b/>
          <w:bCs/>
          <w:kern w:val="3"/>
          <w:lang w:eastAsia="zh-CN"/>
        </w:rPr>
      </w:pPr>
    </w:p>
    <w:p w:rsidR="00C702A3" w:rsidRPr="00066FB8" w:rsidRDefault="00C702A3" w:rsidP="00CC4773">
      <w:pPr>
        <w:widowControl w:val="0"/>
        <w:numPr>
          <w:ilvl w:val="0"/>
          <w:numId w:val="20"/>
        </w:numPr>
        <w:suppressAutoHyphens/>
        <w:autoSpaceDN w:val="0"/>
        <w:spacing w:line="276" w:lineRule="auto"/>
        <w:ind w:left="714" w:hanging="357"/>
        <w:jc w:val="both"/>
        <w:textAlignment w:val="baseline"/>
        <w:rPr>
          <w:rFonts w:eastAsia="SimSun"/>
          <w:kern w:val="3"/>
          <w:lang w:eastAsia="zh-CN"/>
        </w:rPr>
      </w:pPr>
      <w:r w:rsidRPr="00066FB8">
        <w:rPr>
          <w:rFonts w:eastAsia="SimSun"/>
          <w:kern w:val="3"/>
          <w:lang w:eastAsia="zh-CN"/>
        </w:rPr>
        <w:t>Я познаю мир: дет. Энцикл.: Экология. М.: ООО «Издательство АСТ», 2001 г.</w:t>
      </w:r>
    </w:p>
    <w:p w:rsidR="00C702A3" w:rsidRPr="00066FB8" w:rsidRDefault="00C702A3" w:rsidP="00CC4773">
      <w:pPr>
        <w:widowControl w:val="0"/>
        <w:numPr>
          <w:ilvl w:val="0"/>
          <w:numId w:val="20"/>
        </w:numPr>
        <w:suppressAutoHyphens/>
        <w:autoSpaceDN w:val="0"/>
        <w:spacing w:line="276" w:lineRule="auto"/>
        <w:ind w:left="714" w:hanging="357"/>
        <w:jc w:val="both"/>
        <w:textAlignment w:val="baseline"/>
        <w:rPr>
          <w:rFonts w:eastAsia="SimSun"/>
          <w:kern w:val="3"/>
          <w:lang w:eastAsia="zh-CN"/>
        </w:rPr>
      </w:pPr>
      <w:r w:rsidRPr="00066FB8">
        <w:rPr>
          <w:rFonts w:eastAsia="SimSun"/>
          <w:kern w:val="3"/>
          <w:lang w:eastAsia="zh-CN"/>
        </w:rPr>
        <w:t>Геращюк В.П. Беседы о домашних животных.2005г.</w:t>
      </w:r>
    </w:p>
    <w:p w:rsidR="00C702A3" w:rsidRPr="004C465F" w:rsidRDefault="00C702A3" w:rsidP="00867156">
      <w:pPr>
        <w:widowControl w:val="0"/>
        <w:numPr>
          <w:ilvl w:val="0"/>
          <w:numId w:val="20"/>
        </w:numPr>
        <w:suppressAutoHyphens/>
        <w:autoSpaceDN w:val="0"/>
        <w:spacing w:line="276" w:lineRule="auto"/>
        <w:ind w:left="714" w:hanging="357"/>
        <w:jc w:val="both"/>
        <w:textAlignment w:val="baseline"/>
        <w:rPr>
          <w:rFonts w:eastAsia="SimSun"/>
          <w:kern w:val="3"/>
          <w:lang w:eastAsia="zh-CN"/>
        </w:rPr>
        <w:sectPr w:rsidR="00C702A3" w:rsidRPr="004C465F" w:rsidSect="00CC4773">
          <w:pgSz w:w="11906" w:h="16838"/>
          <w:pgMar w:top="1134" w:right="850" w:bottom="1134" w:left="1701" w:header="709" w:footer="709" w:gutter="0"/>
          <w:cols w:space="708"/>
          <w:docGrid w:linePitch="360"/>
        </w:sectPr>
      </w:pPr>
      <w:r w:rsidRPr="00066FB8">
        <w:rPr>
          <w:rFonts w:eastAsia="SimSun"/>
          <w:kern w:val="3"/>
          <w:lang w:eastAsia="zh-CN"/>
        </w:rPr>
        <w:t>Хламин с.А. Я иду по лесу. Энциклопедический слов</w:t>
      </w:r>
      <w:r>
        <w:rPr>
          <w:rFonts w:eastAsia="SimSun"/>
          <w:kern w:val="3"/>
          <w:lang w:eastAsia="zh-CN"/>
        </w:rPr>
        <w:t>арь юного натуралиста. М- 2008.</w:t>
      </w:r>
    </w:p>
    <w:p w:rsidR="00C702A3" w:rsidRPr="004C465F" w:rsidRDefault="00C702A3" w:rsidP="00214B22">
      <w:pPr>
        <w:widowControl w:val="0"/>
        <w:suppressAutoHyphens/>
        <w:autoSpaceDN w:val="0"/>
        <w:textAlignment w:val="baseline"/>
        <w:rPr>
          <w:rFonts w:eastAsia="SimSun"/>
          <w:kern w:val="3"/>
          <w:sz w:val="28"/>
          <w:szCs w:val="28"/>
          <w:lang w:eastAsia="zh-CN"/>
        </w:rPr>
      </w:pPr>
      <w:bookmarkStart w:id="0" w:name="_GoBack"/>
      <w:bookmarkEnd w:id="0"/>
    </w:p>
    <w:sectPr w:rsidR="00C702A3" w:rsidRPr="004C465F" w:rsidSect="00CC4773">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A3" w:rsidRDefault="00C702A3" w:rsidP="00D44C18">
      <w:r>
        <w:separator/>
      </w:r>
    </w:p>
  </w:endnote>
  <w:endnote w:type="continuationSeparator" w:id="0">
    <w:p w:rsidR="00C702A3" w:rsidRDefault="00C702A3" w:rsidP="00D44C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A3" w:rsidRDefault="00C702A3" w:rsidP="00D44C18">
      <w:r>
        <w:separator/>
      </w:r>
    </w:p>
  </w:footnote>
  <w:footnote w:type="continuationSeparator" w:id="0">
    <w:p w:rsidR="00C702A3" w:rsidRDefault="00C702A3" w:rsidP="00D44C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7F2F"/>
    <w:multiLevelType w:val="hybridMultilevel"/>
    <w:tmpl w:val="DFE6315A"/>
    <w:lvl w:ilvl="0" w:tplc="B290EE84">
      <w:start w:val="1"/>
      <w:numFmt w:val="bullet"/>
      <w:lvlText w:val=""/>
      <w:lvlJc w:val="left"/>
      <w:pPr>
        <w:tabs>
          <w:tab w:val="num" w:pos="113"/>
        </w:tabs>
        <w:ind w:left="57" w:firstLine="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C17E48"/>
    <w:multiLevelType w:val="hybridMultilevel"/>
    <w:tmpl w:val="C70A490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00531A"/>
    <w:multiLevelType w:val="hybridMultilevel"/>
    <w:tmpl w:val="F26CCB50"/>
    <w:lvl w:ilvl="0" w:tplc="6E8448D8">
      <w:start w:val="1"/>
      <w:numFmt w:val="bullet"/>
      <w:lvlText w:val=""/>
      <w:lvlJc w:val="left"/>
      <w:pPr>
        <w:ind w:left="1429" w:hanging="360"/>
      </w:pPr>
      <w:rPr>
        <w:rFonts w:ascii="Symbol" w:hAnsi="Symbol" w:cs="Symbol" w:hint="default"/>
      </w:rPr>
    </w:lvl>
    <w:lvl w:ilvl="1" w:tplc="5D7A6E24">
      <w:numFmt w:val="bullet"/>
      <w:lvlText w:val="•"/>
      <w:lvlJc w:val="left"/>
      <w:pPr>
        <w:ind w:left="3199" w:hanging="1410"/>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B5151BD"/>
    <w:multiLevelType w:val="hybridMultilevel"/>
    <w:tmpl w:val="2CE22832"/>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100955C8"/>
    <w:multiLevelType w:val="hybridMultilevel"/>
    <w:tmpl w:val="5FC8EB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131382E"/>
    <w:multiLevelType w:val="hybridMultilevel"/>
    <w:tmpl w:val="484E6320"/>
    <w:lvl w:ilvl="0" w:tplc="FB8253EE">
      <w:start w:val="2"/>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50149A"/>
    <w:multiLevelType w:val="hybridMultilevel"/>
    <w:tmpl w:val="10CCA7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C27919"/>
    <w:multiLevelType w:val="hybridMultilevel"/>
    <w:tmpl w:val="1526C5A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B142CA"/>
    <w:multiLevelType w:val="hybridMultilevel"/>
    <w:tmpl w:val="FED6FE8E"/>
    <w:lvl w:ilvl="0" w:tplc="6E8448D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9ED43A7"/>
    <w:multiLevelType w:val="multilevel"/>
    <w:tmpl w:val="5C860B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1AE20E63"/>
    <w:multiLevelType w:val="hybridMultilevel"/>
    <w:tmpl w:val="38CC4A40"/>
    <w:lvl w:ilvl="0" w:tplc="6E8448D8">
      <w:start w:val="1"/>
      <w:numFmt w:val="bullet"/>
      <w:lvlText w:val=""/>
      <w:lvlJc w:val="left"/>
      <w:pPr>
        <w:ind w:left="720" w:hanging="360"/>
      </w:pPr>
      <w:rPr>
        <w:rFonts w:ascii="Symbol" w:hAnsi="Symbol" w:cs="Symbol" w:hint="default"/>
      </w:rPr>
    </w:lvl>
    <w:lvl w:ilvl="1" w:tplc="6E8448D8">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F7F777F"/>
    <w:multiLevelType w:val="multilevel"/>
    <w:tmpl w:val="43A44B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86572AE"/>
    <w:multiLevelType w:val="multilevel"/>
    <w:tmpl w:val="BE96F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3065604E"/>
    <w:multiLevelType w:val="hybridMultilevel"/>
    <w:tmpl w:val="D5B63F94"/>
    <w:lvl w:ilvl="0" w:tplc="48A67682">
      <w:start w:val="1"/>
      <w:numFmt w:val="decimal"/>
      <w:lvlText w:val="%1."/>
      <w:lvlJc w:val="left"/>
      <w:pPr>
        <w:tabs>
          <w:tab w:val="num" w:pos="927"/>
        </w:tabs>
        <w:ind w:left="927" w:hanging="360"/>
      </w:pPr>
    </w:lvl>
    <w:lvl w:ilvl="1" w:tplc="04190019">
      <w:start w:val="1"/>
      <w:numFmt w:val="lowerLetter"/>
      <w:lvlText w:val="%2."/>
      <w:lvlJc w:val="left"/>
      <w:pPr>
        <w:tabs>
          <w:tab w:val="num" w:pos="1848"/>
        </w:tabs>
        <w:ind w:left="1848" w:hanging="360"/>
      </w:pPr>
    </w:lvl>
    <w:lvl w:ilvl="2" w:tplc="0419001B">
      <w:start w:val="1"/>
      <w:numFmt w:val="lowerRoman"/>
      <w:lvlText w:val="%3."/>
      <w:lvlJc w:val="right"/>
      <w:pPr>
        <w:tabs>
          <w:tab w:val="num" w:pos="2568"/>
        </w:tabs>
        <w:ind w:left="2568" w:hanging="180"/>
      </w:pPr>
    </w:lvl>
    <w:lvl w:ilvl="3" w:tplc="0419000F">
      <w:start w:val="1"/>
      <w:numFmt w:val="decimal"/>
      <w:lvlText w:val="%4."/>
      <w:lvlJc w:val="left"/>
      <w:pPr>
        <w:tabs>
          <w:tab w:val="num" w:pos="3288"/>
        </w:tabs>
        <w:ind w:left="3288" w:hanging="360"/>
      </w:pPr>
    </w:lvl>
    <w:lvl w:ilvl="4" w:tplc="04190019">
      <w:start w:val="1"/>
      <w:numFmt w:val="lowerLetter"/>
      <w:lvlText w:val="%5."/>
      <w:lvlJc w:val="left"/>
      <w:pPr>
        <w:tabs>
          <w:tab w:val="num" w:pos="4008"/>
        </w:tabs>
        <w:ind w:left="4008" w:hanging="360"/>
      </w:pPr>
    </w:lvl>
    <w:lvl w:ilvl="5" w:tplc="0419001B">
      <w:start w:val="1"/>
      <w:numFmt w:val="lowerRoman"/>
      <w:lvlText w:val="%6."/>
      <w:lvlJc w:val="right"/>
      <w:pPr>
        <w:tabs>
          <w:tab w:val="num" w:pos="4728"/>
        </w:tabs>
        <w:ind w:left="4728" w:hanging="180"/>
      </w:pPr>
    </w:lvl>
    <w:lvl w:ilvl="6" w:tplc="0419000F">
      <w:start w:val="1"/>
      <w:numFmt w:val="decimal"/>
      <w:lvlText w:val="%7."/>
      <w:lvlJc w:val="left"/>
      <w:pPr>
        <w:tabs>
          <w:tab w:val="num" w:pos="5448"/>
        </w:tabs>
        <w:ind w:left="5448" w:hanging="360"/>
      </w:pPr>
    </w:lvl>
    <w:lvl w:ilvl="7" w:tplc="04190019">
      <w:start w:val="1"/>
      <w:numFmt w:val="lowerLetter"/>
      <w:lvlText w:val="%8."/>
      <w:lvlJc w:val="left"/>
      <w:pPr>
        <w:tabs>
          <w:tab w:val="num" w:pos="6168"/>
        </w:tabs>
        <w:ind w:left="6168" w:hanging="360"/>
      </w:pPr>
    </w:lvl>
    <w:lvl w:ilvl="8" w:tplc="0419001B">
      <w:start w:val="1"/>
      <w:numFmt w:val="lowerRoman"/>
      <w:lvlText w:val="%9."/>
      <w:lvlJc w:val="right"/>
      <w:pPr>
        <w:tabs>
          <w:tab w:val="num" w:pos="6888"/>
        </w:tabs>
        <w:ind w:left="6888" w:hanging="180"/>
      </w:pPr>
    </w:lvl>
  </w:abstractNum>
  <w:abstractNum w:abstractNumId="14">
    <w:nsid w:val="342118B8"/>
    <w:multiLevelType w:val="hybridMultilevel"/>
    <w:tmpl w:val="E4E4B290"/>
    <w:lvl w:ilvl="0" w:tplc="6E8448D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4445E5B"/>
    <w:multiLevelType w:val="hybridMultilevel"/>
    <w:tmpl w:val="303E48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364A66DE"/>
    <w:multiLevelType w:val="hybridMultilevel"/>
    <w:tmpl w:val="1A8CAC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68497B"/>
    <w:multiLevelType w:val="multilevel"/>
    <w:tmpl w:val="7A1888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3FD33A91"/>
    <w:multiLevelType w:val="multilevel"/>
    <w:tmpl w:val="351CE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18D0167"/>
    <w:multiLevelType w:val="hybridMultilevel"/>
    <w:tmpl w:val="EF680706"/>
    <w:lvl w:ilvl="0" w:tplc="21E25506">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4E126CA"/>
    <w:multiLevelType w:val="hybridMultilevel"/>
    <w:tmpl w:val="8D161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15567"/>
    <w:multiLevelType w:val="hybridMultilevel"/>
    <w:tmpl w:val="27D2E7C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96D1C54"/>
    <w:multiLevelType w:val="hybridMultilevel"/>
    <w:tmpl w:val="9D404FA0"/>
    <w:lvl w:ilvl="0" w:tplc="0419000F">
      <w:start w:val="1"/>
      <w:numFmt w:val="decimal"/>
      <w:lvlText w:val="%1."/>
      <w:lvlJc w:val="left"/>
      <w:pPr>
        <w:ind w:left="1428" w:hanging="360"/>
      </w:pPr>
      <w:rPr>
        <w:rFont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3">
    <w:nsid w:val="4C174206"/>
    <w:multiLevelType w:val="hybridMultilevel"/>
    <w:tmpl w:val="36E69D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5163E9"/>
    <w:multiLevelType w:val="hybridMultilevel"/>
    <w:tmpl w:val="3A0E9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5E44C5A"/>
    <w:multiLevelType w:val="hybridMultilevel"/>
    <w:tmpl w:val="1A8CAC74"/>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702314E"/>
    <w:multiLevelType w:val="hybridMultilevel"/>
    <w:tmpl w:val="8886172C"/>
    <w:lvl w:ilvl="0" w:tplc="9AECBF54">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80208EE"/>
    <w:multiLevelType w:val="hybridMultilevel"/>
    <w:tmpl w:val="89863F06"/>
    <w:lvl w:ilvl="0" w:tplc="9AECBF5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859230B"/>
    <w:multiLevelType w:val="hybridMultilevel"/>
    <w:tmpl w:val="B7BC53E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F3A7244"/>
    <w:multiLevelType w:val="multilevel"/>
    <w:tmpl w:val="FBDCB9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0">
    <w:nsid w:val="64431AED"/>
    <w:multiLevelType w:val="hybridMultilevel"/>
    <w:tmpl w:val="5058ABE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1">
    <w:nsid w:val="66755DD9"/>
    <w:multiLevelType w:val="hybridMultilevel"/>
    <w:tmpl w:val="327E5EB8"/>
    <w:lvl w:ilvl="0" w:tplc="0526BD32">
      <w:start w:val="1"/>
      <w:numFmt w:val="decimal"/>
      <w:lvlText w:val="%1."/>
      <w:lvlJc w:val="center"/>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E9A6C1C"/>
    <w:multiLevelType w:val="hybridMultilevel"/>
    <w:tmpl w:val="7E108D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6AE4C29"/>
    <w:multiLevelType w:val="hybridMultilevel"/>
    <w:tmpl w:val="B0BCA908"/>
    <w:lvl w:ilvl="0" w:tplc="7534BE58">
      <w:start w:val="9"/>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nsid w:val="77EE3741"/>
    <w:multiLevelType w:val="hybridMultilevel"/>
    <w:tmpl w:val="060EB760"/>
    <w:lvl w:ilvl="0" w:tplc="7B34E822">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E880A25"/>
    <w:multiLevelType w:val="multilevel"/>
    <w:tmpl w:val="9CE2FA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
  </w:num>
  <w:num w:numId="6">
    <w:abstractNumId w:val="16"/>
  </w:num>
  <w:num w:numId="7">
    <w:abstractNumId w:val="6"/>
  </w:num>
  <w:num w:numId="8">
    <w:abstractNumId w:val="34"/>
  </w:num>
  <w:num w:numId="9">
    <w:abstractNumId w:val="31"/>
  </w:num>
  <w:num w:numId="10">
    <w:abstractNumId w:val="19"/>
  </w:num>
  <w:num w:numId="11">
    <w:abstractNumId w:val="0"/>
  </w:num>
  <w:num w:numId="12">
    <w:abstractNumId w:val="27"/>
  </w:num>
  <w:num w:numId="13">
    <w:abstractNumId w:val="24"/>
  </w:num>
  <w:num w:numId="14">
    <w:abstractNumId w:val="17"/>
  </w:num>
  <w:num w:numId="15">
    <w:abstractNumId w:val="29"/>
  </w:num>
  <w:num w:numId="16">
    <w:abstractNumId w:val="9"/>
  </w:num>
  <w:num w:numId="17">
    <w:abstractNumId w:val="35"/>
  </w:num>
  <w:num w:numId="18">
    <w:abstractNumId w:val="1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1"/>
  </w:num>
  <w:num w:numId="23">
    <w:abstractNumId w:val="4"/>
  </w:num>
  <w:num w:numId="24">
    <w:abstractNumId w:val="5"/>
  </w:num>
  <w:num w:numId="25">
    <w:abstractNumId w:val="30"/>
  </w:num>
  <w:num w:numId="26">
    <w:abstractNumId w:val="23"/>
  </w:num>
  <w:num w:numId="27">
    <w:abstractNumId w:val="20"/>
  </w:num>
  <w:num w:numId="28">
    <w:abstractNumId w:val="25"/>
  </w:num>
  <w:num w:numId="29">
    <w:abstractNumId w:val="2"/>
  </w:num>
  <w:num w:numId="30">
    <w:abstractNumId w:val="7"/>
  </w:num>
  <w:num w:numId="31">
    <w:abstractNumId w:val="14"/>
  </w:num>
  <w:num w:numId="32">
    <w:abstractNumId w:val="11"/>
  </w:num>
  <w:num w:numId="33">
    <w:abstractNumId w:val="18"/>
  </w:num>
  <w:num w:numId="34">
    <w:abstractNumId w:val="8"/>
  </w:num>
  <w:num w:numId="35">
    <w:abstractNumId w:val="26"/>
  </w:num>
  <w:num w:numId="36">
    <w:abstractNumId w:val="10"/>
  </w:num>
  <w:num w:numId="37">
    <w:abstractNumId w:val="21"/>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4773"/>
    <w:rsid w:val="00015E41"/>
    <w:rsid w:val="00066FB8"/>
    <w:rsid w:val="0008086A"/>
    <w:rsid w:val="00080D7B"/>
    <w:rsid w:val="00081CEE"/>
    <w:rsid w:val="000A183E"/>
    <w:rsid w:val="000D11C3"/>
    <w:rsid w:val="001772AD"/>
    <w:rsid w:val="00214B22"/>
    <w:rsid w:val="00215474"/>
    <w:rsid w:val="00222AFF"/>
    <w:rsid w:val="002475B2"/>
    <w:rsid w:val="00251290"/>
    <w:rsid w:val="00280833"/>
    <w:rsid w:val="003017A2"/>
    <w:rsid w:val="00313082"/>
    <w:rsid w:val="0032186E"/>
    <w:rsid w:val="00325E4D"/>
    <w:rsid w:val="00332DA8"/>
    <w:rsid w:val="00360268"/>
    <w:rsid w:val="0038545C"/>
    <w:rsid w:val="0039459E"/>
    <w:rsid w:val="003C480A"/>
    <w:rsid w:val="003C5FD1"/>
    <w:rsid w:val="00403FE3"/>
    <w:rsid w:val="004214F5"/>
    <w:rsid w:val="004572A7"/>
    <w:rsid w:val="00461E61"/>
    <w:rsid w:val="00462B5B"/>
    <w:rsid w:val="004C465F"/>
    <w:rsid w:val="004D0D9C"/>
    <w:rsid w:val="004F1AF0"/>
    <w:rsid w:val="00524D65"/>
    <w:rsid w:val="0052775F"/>
    <w:rsid w:val="00576F29"/>
    <w:rsid w:val="005846A6"/>
    <w:rsid w:val="005918B1"/>
    <w:rsid w:val="005A7F84"/>
    <w:rsid w:val="005D0308"/>
    <w:rsid w:val="005E3A1B"/>
    <w:rsid w:val="006359D0"/>
    <w:rsid w:val="00643A7D"/>
    <w:rsid w:val="0064549F"/>
    <w:rsid w:val="006767DD"/>
    <w:rsid w:val="00694BAC"/>
    <w:rsid w:val="006C6C20"/>
    <w:rsid w:val="006D6FA2"/>
    <w:rsid w:val="006E00CC"/>
    <w:rsid w:val="0071264A"/>
    <w:rsid w:val="007446FA"/>
    <w:rsid w:val="00755CCB"/>
    <w:rsid w:val="007814BE"/>
    <w:rsid w:val="00867156"/>
    <w:rsid w:val="00880045"/>
    <w:rsid w:val="008E7E61"/>
    <w:rsid w:val="009C6212"/>
    <w:rsid w:val="00A316B7"/>
    <w:rsid w:val="00A45F77"/>
    <w:rsid w:val="00A60FE8"/>
    <w:rsid w:val="00A91A38"/>
    <w:rsid w:val="00AC0558"/>
    <w:rsid w:val="00AC3701"/>
    <w:rsid w:val="00AF4344"/>
    <w:rsid w:val="00B211CD"/>
    <w:rsid w:val="00B411E6"/>
    <w:rsid w:val="00B8539F"/>
    <w:rsid w:val="00B9312F"/>
    <w:rsid w:val="00BC3E82"/>
    <w:rsid w:val="00C16801"/>
    <w:rsid w:val="00C56C5E"/>
    <w:rsid w:val="00C702A3"/>
    <w:rsid w:val="00CC4773"/>
    <w:rsid w:val="00D020FB"/>
    <w:rsid w:val="00D44C18"/>
    <w:rsid w:val="00DF0443"/>
    <w:rsid w:val="00E17BE2"/>
    <w:rsid w:val="00E24B79"/>
    <w:rsid w:val="00F22E96"/>
    <w:rsid w:val="00FC65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77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uiPriority w:val="99"/>
    <w:rsid w:val="00CC4773"/>
  </w:style>
  <w:style w:type="character" w:customStyle="1" w:styleId="apple-converted-space">
    <w:name w:val="apple-converted-space"/>
    <w:uiPriority w:val="99"/>
    <w:rsid w:val="00CC4773"/>
  </w:style>
  <w:style w:type="paragraph" w:customStyle="1" w:styleId="Default">
    <w:name w:val="Default"/>
    <w:uiPriority w:val="99"/>
    <w:rsid w:val="00CC4773"/>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uiPriority w:val="99"/>
    <w:qFormat/>
    <w:rsid w:val="00CC4773"/>
    <w:pPr>
      <w:ind w:left="720"/>
    </w:pPr>
  </w:style>
  <w:style w:type="paragraph" w:styleId="BodyTextIndent">
    <w:name w:val="Body Text Indent"/>
    <w:basedOn w:val="Normal"/>
    <w:link w:val="BodyTextIndentChar"/>
    <w:uiPriority w:val="99"/>
    <w:rsid w:val="00CC4773"/>
    <w:pPr>
      <w:widowControl w:val="0"/>
      <w:overflowPunct w:val="0"/>
      <w:autoSpaceDE w:val="0"/>
      <w:autoSpaceDN w:val="0"/>
      <w:adjustRightInd w:val="0"/>
      <w:spacing w:line="360" w:lineRule="auto"/>
      <w:ind w:firstLine="567"/>
      <w:jc w:val="both"/>
      <w:textAlignment w:val="baseline"/>
    </w:pPr>
  </w:style>
  <w:style w:type="character" w:customStyle="1" w:styleId="BodyTextIndentChar">
    <w:name w:val="Body Text Indent Char"/>
    <w:basedOn w:val="DefaultParagraphFont"/>
    <w:link w:val="BodyTextIndent"/>
    <w:uiPriority w:val="99"/>
    <w:locked/>
    <w:rsid w:val="00CC4773"/>
    <w:rPr>
      <w:rFonts w:ascii="Times New Roman" w:hAnsi="Times New Roman" w:cs="Times New Roman"/>
      <w:sz w:val="20"/>
      <w:szCs w:val="20"/>
      <w:lang w:eastAsia="ru-RU"/>
    </w:rPr>
  </w:style>
  <w:style w:type="character" w:styleId="Hyperlink">
    <w:name w:val="Hyperlink"/>
    <w:basedOn w:val="DefaultParagraphFont"/>
    <w:uiPriority w:val="99"/>
    <w:rsid w:val="00CC4773"/>
    <w:rPr>
      <w:color w:val="0000FF"/>
      <w:u w:val="single"/>
    </w:rPr>
  </w:style>
  <w:style w:type="paragraph" w:styleId="NormalWeb">
    <w:name w:val="Normal (Web)"/>
    <w:basedOn w:val="Normal"/>
    <w:uiPriority w:val="99"/>
    <w:rsid w:val="00CC4773"/>
    <w:pPr>
      <w:spacing w:before="150" w:after="150"/>
      <w:jc w:val="both"/>
    </w:pPr>
    <w:rPr>
      <w:rFonts w:ascii="Arial" w:hAnsi="Arial" w:cs="Arial"/>
      <w:color w:val="000000"/>
      <w:sz w:val="20"/>
      <w:szCs w:val="20"/>
    </w:rPr>
  </w:style>
  <w:style w:type="character" w:styleId="Strong">
    <w:name w:val="Strong"/>
    <w:basedOn w:val="DefaultParagraphFont"/>
    <w:uiPriority w:val="99"/>
    <w:qFormat/>
    <w:rsid w:val="00CC4773"/>
    <w:rPr>
      <w:b/>
      <w:bCs/>
    </w:rPr>
  </w:style>
  <w:style w:type="character" w:customStyle="1" w:styleId="grame">
    <w:name w:val="grame"/>
    <w:basedOn w:val="DefaultParagraphFont"/>
    <w:uiPriority w:val="99"/>
    <w:rsid w:val="00CC4773"/>
  </w:style>
  <w:style w:type="paragraph" w:styleId="Header">
    <w:name w:val="header"/>
    <w:basedOn w:val="Normal"/>
    <w:link w:val="HeaderChar"/>
    <w:uiPriority w:val="99"/>
    <w:rsid w:val="00CC4773"/>
    <w:pPr>
      <w:tabs>
        <w:tab w:val="center" w:pos="4677"/>
        <w:tab w:val="right" w:pos="9355"/>
      </w:tabs>
    </w:pPr>
  </w:style>
  <w:style w:type="character" w:customStyle="1" w:styleId="HeaderChar">
    <w:name w:val="Header Char"/>
    <w:basedOn w:val="DefaultParagraphFont"/>
    <w:link w:val="Header"/>
    <w:uiPriority w:val="99"/>
    <w:locked/>
    <w:rsid w:val="00CC4773"/>
    <w:rPr>
      <w:rFonts w:ascii="Times New Roman" w:hAnsi="Times New Roman" w:cs="Times New Roman"/>
      <w:sz w:val="24"/>
      <w:szCs w:val="24"/>
      <w:lang w:eastAsia="ru-RU"/>
    </w:rPr>
  </w:style>
  <w:style w:type="paragraph" w:styleId="Footer">
    <w:name w:val="footer"/>
    <w:basedOn w:val="Normal"/>
    <w:link w:val="FooterChar"/>
    <w:uiPriority w:val="99"/>
    <w:rsid w:val="00CC4773"/>
    <w:pPr>
      <w:tabs>
        <w:tab w:val="center" w:pos="4677"/>
        <w:tab w:val="right" w:pos="9355"/>
      </w:tabs>
    </w:pPr>
  </w:style>
  <w:style w:type="character" w:customStyle="1" w:styleId="FooterChar">
    <w:name w:val="Footer Char"/>
    <w:basedOn w:val="DefaultParagraphFont"/>
    <w:link w:val="Footer"/>
    <w:uiPriority w:val="99"/>
    <w:locked/>
    <w:rsid w:val="00CC4773"/>
    <w:rPr>
      <w:rFonts w:ascii="Times New Roman" w:hAnsi="Times New Roman" w:cs="Times New Roman"/>
      <w:sz w:val="24"/>
      <w:szCs w:val="24"/>
      <w:lang w:eastAsia="ru-RU"/>
    </w:rPr>
  </w:style>
  <w:style w:type="paragraph" w:styleId="BodyText3">
    <w:name w:val="Body Text 3"/>
    <w:basedOn w:val="Normal"/>
    <w:link w:val="BodyText3Char"/>
    <w:uiPriority w:val="99"/>
    <w:rsid w:val="00CC4773"/>
    <w:pPr>
      <w:spacing w:after="120"/>
    </w:pPr>
    <w:rPr>
      <w:sz w:val="16"/>
      <w:szCs w:val="16"/>
    </w:rPr>
  </w:style>
  <w:style w:type="character" w:customStyle="1" w:styleId="BodyText3Char">
    <w:name w:val="Body Text 3 Char"/>
    <w:basedOn w:val="DefaultParagraphFont"/>
    <w:link w:val="BodyText3"/>
    <w:uiPriority w:val="99"/>
    <w:locked/>
    <w:rsid w:val="00CC4773"/>
    <w:rPr>
      <w:rFonts w:ascii="Times New Roman" w:hAnsi="Times New Roman" w:cs="Times New Roman"/>
      <w:sz w:val="16"/>
      <w:szCs w:val="16"/>
      <w:lang w:eastAsia="ru-RU"/>
    </w:rPr>
  </w:style>
  <w:style w:type="paragraph" w:styleId="BodyTextIndent3">
    <w:name w:val="Body Text Indent 3"/>
    <w:basedOn w:val="Normal"/>
    <w:link w:val="BodyTextIndent3Char"/>
    <w:uiPriority w:val="99"/>
    <w:rsid w:val="00CC477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C4773"/>
    <w:rPr>
      <w:rFonts w:ascii="Times New Roman" w:hAnsi="Times New Roman" w:cs="Times New Roman"/>
      <w:sz w:val="16"/>
      <w:szCs w:val="16"/>
      <w:lang w:eastAsia="ru-RU"/>
    </w:rPr>
  </w:style>
  <w:style w:type="paragraph" w:customStyle="1" w:styleId="msonormalbullet2gif">
    <w:name w:val="msonormalbullet2.gif"/>
    <w:basedOn w:val="Normal"/>
    <w:uiPriority w:val="99"/>
    <w:rsid w:val="00CC4773"/>
    <w:pPr>
      <w:spacing w:before="100" w:beforeAutospacing="1" w:after="100" w:afterAutospacing="1"/>
    </w:pPr>
  </w:style>
  <w:style w:type="paragraph" w:customStyle="1" w:styleId="rtejustify">
    <w:name w:val="rtejustify"/>
    <w:basedOn w:val="Normal"/>
    <w:uiPriority w:val="99"/>
    <w:rsid w:val="00CC4773"/>
    <w:pPr>
      <w:spacing w:before="100" w:beforeAutospacing="1" w:after="100" w:afterAutospacing="1"/>
    </w:pPr>
  </w:style>
  <w:style w:type="paragraph" w:styleId="BalloonText">
    <w:name w:val="Balloon Text"/>
    <w:basedOn w:val="Normal"/>
    <w:link w:val="BalloonTextChar"/>
    <w:uiPriority w:val="99"/>
    <w:semiHidden/>
    <w:rsid w:val="00CC477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4773"/>
    <w:rPr>
      <w:rFonts w:ascii="Tahoma" w:hAnsi="Tahoma" w:cs="Tahoma"/>
      <w:sz w:val="16"/>
      <w:szCs w:val="16"/>
      <w:lang w:eastAsia="ru-RU"/>
    </w:rPr>
  </w:style>
  <w:style w:type="paragraph" w:customStyle="1" w:styleId="p8">
    <w:name w:val="p8"/>
    <w:basedOn w:val="Normal"/>
    <w:uiPriority w:val="99"/>
    <w:rsid w:val="00CC477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gsun.ru/" TargetMode="External"/><Relationship Id="rId13" Type="http://schemas.openxmlformats.org/officeDocument/2006/relationships/hyperlink" Target="http://www.ecobiocentre.ru/" TargetMode="External"/><Relationship Id="rId18" Type="http://schemas.openxmlformats.org/officeDocument/2006/relationships/hyperlink" Target="http://www.festivalnauki.ru/" TargetMode="External"/><Relationship Id="rId26"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www.greenplaneta.ru/" TargetMode="External"/><Relationship Id="rId7" Type="http://schemas.openxmlformats.org/officeDocument/2006/relationships/hyperlink" Target="http://unnaturalist.ru/index.php" TargetMode="External"/><Relationship Id="rId12" Type="http://schemas.openxmlformats.org/officeDocument/2006/relationships/hyperlink" Target="http://wwf.ru/" TargetMode="External"/><Relationship Id="rId17" Type="http://schemas.openxmlformats.org/officeDocument/2006/relationships/hyperlink" Target="http://www.ichthyo.ru/" TargetMode="External"/><Relationship Id="rId25"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macroclub.ru/" TargetMode="External"/><Relationship Id="rId20" Type="http://schemas.openxmlformats.org/officeDocument/2006/relationships/hyperlink" Target="http://www.dendrarium.ru/news-dendrariy/182-qq-"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feplanet.org/" TargetMode="External"/><Relationship Id="rId24"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hyperlink" Target="http://www.darwin.museum.ru/" TargetMode="External"/><Relationship Id="rId23" Type="http://schemas.openxmlformats.org/officeDocument/2006/relationships/hyperlink" Target="http://detmagazin.ucoz.ru/load/66" TargetMode="External"/><Relationship Id="rId28" Type="http://schemas.openxmlformats.org/officeDocument/2006/relationships/fontTable" Target="fontTable.xml"/><Relationship Id="rId10" Type="http://schemas.openxmlformats.org/officeDocument/2006/relationships/hyperlink" Target="http://www.save-bee.com/en/" TargetMode="External"/><Relationship Id="rId19" Type="http://schemas.openxmlformats.org/officeDocument/2006/relationships/hyperlink" Target="http://ecologico.ru/" TargetMode="External"/><Relationship Id="rId4" Type="http://schemas.openxmlformats.org/officeDocument/2006/relationships/webSettings" Target="webSettings.xml"/><Relationship Id="rId9" Type="http://schemas.openxmlformats.org/officeDocument/2006/relationships/hyperlink" Target="http://uzvezdy.ru/" TargetMode="External"/><Relationship Id="rId14" Type="http://schemas.openxmlformats.org/officeDocument/2006/relationships/hyperlink" Target="http://ukrrabbit.moy.su/" TargetMode="External"/><Relationship Id="rId22" Type="http://schemas.openxmlformats.org/officeDocument/2006/relationships/hyperlink" Target="http://ecamir.ru/" TargetMode="External"/><Relationship Id="rId27" Type="http://schemas.openxmlformats.org/officeDocument/2006/relationships/hyperlink" Target="http://fcior.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34</Pages>
  <Words>9220</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Customer</cp:lastModifiedBy>
  <cp:revision>18</cp:revision>
  <dcterms:created xsi:type="dcterms:W3CDTF">2022-08-19T04:10:00Z</dcterms:created>
  <dcterms:modified xsi:type="dcterms:W3CDTF">2024-10-15T07:06:00Z</dcterms:modified>
</cp:coreProperties>
</file>